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8045"/>
        <w:gridCol w:w="85"/>
      </w:tblGrid>
      <w:tr w:rsidR="0052321A" w:rsidTr="00E70315">
        <w:trPr>
          <w:trHeight w:val="11059"/>
        </w:trPr>
        <w:tc>
          <w:tcPr>
            <w:tcW w:w="7514" w:type="dxa"/>
          </w:tcPr>
          <w:p w:rsidR="003D07F4" w:rsidRPr="00631A75" w:rsidRDefault="00631A75" w:rsidP="003D07F4">
            <w:pPr>
              <w:spacing w:before="168" w:after="72" w:line="300" w:lineRule="atLeast"/>
              <w:jc w:val="center"/>
              <w:outlineLvl w:val="0"/>
              <w:rPr>
                <w:rFonts w:ascii="Georgia" w:eastAsia="Times New Roman" w:hAnsi="Georgia" w:cs="Times New Roman"/>
                <w:b/>
                <w:bCs/>
                <w:color w:val="C00000"/>
                <w:kern w:val="36"/>
                <w:sz w:val="31"/>
                <w:szCs w:val="31"/>
                <w:lang w:eastAsia="ru-RU"/>
              </w:rPr>
            </w:pPr>
            <w:r w:rsidRPr="00631A75">
              <w:rPr>
                <w:rFonts w:ascii="Georgia" w:eastAsia="Times New Roman" w:hAnsi="Georgia" w:cs="Times New Roman"/>
                <w:b/>
                <w:bCs/>
                <w:color w:val="C00000"/>
                <w:kern w:val="36"/>
                <w:sz w:val="31"/>
                <w:szCs w:val="31"/>
                <w:lang w:eastAsia="ru-RU"/>
              </w:rPr>
              <w:t>Всероссийское военно-патриотическое общественное движение «</w:t>
            </w:r>
            <w:proofErr w:type="spellStart"/>
            <w:r w:rsidRPr="00631A75">
              <w:rPr>
                <w:rFonts w:ascii="Georgia" w:eastAsia="Times New Roman" w:hAnsi="Georgia" w:cs="Times New Roman"/>
                <w:b/>
                <w:bCs/>
                <w:color w:val="C00000"/>
                <w:kern w:val="36"/>
                <w:sz w:val="31"/>
                <w:szCs w:val="31"/>
                <w:lang w:eastAsia="ru-RU"/>
              </w:rPr>
              <w:t>Юнармия</w:t>
            </w:r>
            <w:proofErr w:type="spellEnd"/>
            <w:r w:rsidRPr="00631A75">
              <w:rPr>
                <w:rFonts w:ascii="Georgia" w:eastAsia="Times New Roman" w:hAnsi="Georgia" w:cs="Times New Roman"/>
                <w:b/>
                <w:bCs/>
                <w:color w:val="C00000"/>
                <w:kern w:val="36"/>
                <w:sz w:val="31"/>
                <w:szCs w:val="31"/>
                <w:lang w:eastAsia="ru-RU"/>
              </w:rPr>
              <w:t>»</w:t>
            </w:r>
          </w:p>
          <w:p w:rsidR="00631A75" w:rsidRPr="000E064B" w:rsidRDefault="00033C65" w:rsidP="00365042">
            <w:pPr>
              <w:jc w:val="center"/>
              <w:rPr>
                <w:rFonts w:ascii="Monotype Corsiva" w:hAnsi="Monotype Corsiva" w:cs="Times New Roman"/>
                <w:b/>
                <w:sz w:val="44"/>
                <w:shd w:val="clear" w:color="auto" w:fill="E3E3E3"/>
              </w:rPr>
            </w:pPr>
            <w:r>
              <w:rPr>
                <w:rFonts w:ascii="Monotype Corsiva" w:hAnsi="Monotype Corsiva"/>
                <w:b/>
                <w:color w:val="000000"/>
                <w:sz w:val="36"/>
                <w:szCs w:val="21"/>
              </w:rPr>
              <w:t xml:space="preserve">Главная цель </w:t>
            </w:r>
            <w:proofErr w:type="spellStart"/>
            <w:r>
              <w:rPr>
                <w:rFonts w:ascii="Monotype Corsiva" w:hAnsi="Monotype Corsiva"/>
                <w:b/>
                <w:color w:val="000000"/>
                <w:sz w:val="36"/>
                <w:szCs w:val="21"/>
              </w:rPr>
              <w:t>Ю</w:t>
            </w:r>
            <w:r w:rsidR="009B4B19" w:rsidRPr="000E064B">
              <w:rPr>
                <w:rFonts w:ascii="Monotype Corsiva" w:hAnsi="Monotype Corsiva"/>
                <w:b/>
                <w:color w:val="000000"/>
                <w:sz w:val="36"/>
                <w:szCs w:val="21"/>
              </w:rPr>
              <w:t>нармии</w:t>
            </w:r>
            <w:proofErr w:type="spellEnd"/>
            <w:r w:rsidR="009B4B19" w:rsidRPr="000E064B">
              <w:rPr>
                <w:rFonts w:ascii="Monotype Corsiva" w:hAnsi="Monotype Corsiva"/>
                <w:b/>
                <w:color w:val="000000"/>
                <w:sz w:val="36"/>
                <w:szCs w:val="21"/>
              </w:rPr>
              <w:t xml:space="preserve"> – воспитание сильных, умных, здоровых молодых людей, любящих свою Родину и готовых ее защищать.</w:t>
            </w:r>
          </w:p>
          <w:p w:rsidR="003D07F4" w:rsidRPr="003D07F4" w:rsidRDefault="000E064B">
            <w:pPr>
              <w:rPr>
                <w:rFonts w:ascii="Times New Roman" w:hAnsi="Times New Roman" w:cs="Times New Roman"/>
                <w:sz w:val="24"/>
                <w:szCs w:val="19"/>
                <w:shd w:val="clear" w:color="auto" w:fill="E3E3E3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19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78740</wp:posOffset>
                  </wp:positionV>
                  <wp:extent cx="2961005" cy="2218055"/>
                  <wp:effectExtent l="19050" t="0" r="0" b="0"/>
                  <wp:wrapNone/>
                  <wp:docPr id="2" name="Рисунок 2" descr="H:\Юнармия\DSCN65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Юнармия\DSCN65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1005" cy="2218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3D07F4" w:rsidRDefault="003D07F4">
            <w:pPr>
              <w:rPr>
                <w:rFonts w:ascii="Arial" w:hAnsi="Arial" w:cs="Arial"/>
                <w:color w:val="333333"/>
                <w:sz w:val="19"/>
                <w:szCs w:val="19"/>
                <w:shd w:val="clear" w:color="auto" w:fill="E3E3E3"/>
              </w:rPr>
            </w:pPr>
          </w:p>
          <w:p w:rsidR="003D07F4" w:rsidRDefault="003D07F4"/>
          <w:p w:rsidR="003D07F4" w:rsidRDefault="003D07F4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1568450</wp:posOffset>
                  </wp:positionH>
                  <wp:positionV relativeFrom="paragraph">
                    <wp:posOffset>1710902</wp:posOffset>
                  </wp:positionV>
                  <wp:extent cx="3054350" cy="2286000"/>
                  <wp:effectExtent l="19050" t="0" r="0" b="0"/>
                  <wp:wrapNone/>
                  <wp:docPr id="3" name="Рисунок 3" descr="H:\Юнармия\DSCN65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Юнармия\DSCN655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4350" cy="2286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30" w:type="dxa"/>
            <w:gridSpan w:val="2"/>
          </w:tcPr>
          <w:p w:rsidR="00631A75" w:rsidRDefault="00631A75" w:rsidP="00631A7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631A75" w:rsidRPr="00631A75" w:rsidRDefault="00631A75" w:rsidP="00631A75">
            <w:pPr>
              <w:jc w:val="center"/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</w:pPr>
            <w:r w:rsidRPr="00631A75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t>МУНИЦИПАЛЬНОЕ БЮДЖЕТНОЕ ОБЩЕОБРАЗОВАТЕЛЬНОЕ УЧРЕЖДЕНИЕ</w:t>
            </w:r>
            <w:r w:rsidRPr="00631A75">
              <w:rPr>
                <w:rFonts w:ascii="Times New Roman" w:eastAsia="Times New Roman" w:hAnsi="Times New Roman" w:cs="Times New Roman"/>
                <w:b/>
                <w:szCs w:val="18"/>
                <w:lang w:eastAsia="ru-RU"/>
              </w:rPr>
              <w:br/>
              <w:t>«БЕРЕЗОВКАЯ ШКОЛА»»</w:t>
            </w:r>
          </w:p>
          <w:p w:rsidR="00631A75" w:rsidRDefault="00631A75"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708661</wp:posOffset>
                  </wp:positionH>
                  <wp:positionV relativeFrom="paragraph">
                    <wp:posOffset>-3810</wp:posOffset>
                  </wp:positionV>
                  <wp:extent cx="3621616" cy="2379133"/>
                  <wp:effectExtent l="19050" t="0" r="0" b="0"/>
                  <wp:wrapNone/>
                  <wp:docPr id="7" name="Picture 2" descr="http://berschool.edusite.ru/images/p1_dsc_15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 descr="http://berschool.edusite.ru/images/p1_dsc_15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1616" cy="23791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631A75" w:rsidRPr="00631A75" w:rsidRDefault="00631A75" w:rsidP="00631A75"/>
          <w:p w:rsidR="00631A75" w:rsidRPr="00631A75" w:rsidRDefault="00631A75" w:rsidP="00631A75"/>
          <w:p w:rsidR="00631A75" w:rsidRPr="00631A75" w:rsidRDefault="00631A75" w:rsidP="00631A75"/>
          <w:p w:rsidR="00631A75" w:rsidRPr="00631A75" w:rsidRDefault="00631A75" w:rsidP="00631A75"/>
          <w:p w:rsidR="00631A75" w:rsidRDefault="00631A75" w:rsidP="00631A75"/>
          <w:p w:rsidR="00631A75" w:rsidRPr="00631A75" w:rsidRDefault="00631A75" w:rsidP="00631A75"/>
          <w:p w:rsidR="00631A75" w:rsidRPr="00631A75" w:rsidRDefault="00631A75" w:rsidP="00631A75"/>
          <w:p w:rsidR="00631A75" w:rsidRDefault="00631A75" w:rsidP="00631A75"/>
          <w:p w:rsidR="00631A75" w:rsidRDefault="00631A75" w:rsidP="00631A75"/>
          <w:p w:rsidR="00631A75" w:rsidRDefault="00631A75" w:rsidP="00631A75"/>
          <w:p w:rsidR="00631A75" w:rsidRDefault="00631A75" w:rsidP="00631A75">
            <w:pPr>
              <w:tabs>
                <w:tab w:val="left" w:pos="6626"/>
              </w:tabs>
            </w:pPr>
            <w:r>
              <w:tab/>
            </w:r>
          </w:p>
          <w:p w:rsidR="00631A75" w:rsidRDefault="00631A75" w:rsidP="00631A75">
            <w:pPr>
              <w:tabs>
                <w:tab w:val="left" w:pos="6626"/>
              </w:tabs>
            </w:pPr>
          </w:p>
          <w:p w:rsidR="00631A75" w:rsidRDefault="00631A75" w:rsidP="00631A75">
            <w:pPr>
              <w:tabs>
                <w:tab w:val="left" w:pos="6626"/>
              </w:tabs>
            </w:pPr>
          </w:p>
          <w:p w:rsidR="00631A75" w:rsidRPr="00E70315" w:rsidRDefault="00631A75" w:rsidP="00E70315">
            <w:pPr>
              <w:tabs>
                <w:tab w:val="left" w:pos="6626"/>
              </w:tabs>
              <w:jc w:val="center"/>
              <w:rPr>
                <w:rFonts w:ascii="Monotype Corsiva" w:hAnsi="Monotype Corsiva"/>
                <w:b/>
                <w:sz w:val="44"/>
              </w:rPr>
            </w:pPr>
            <w:r w:rsidRPr="00E70315">
              <w:rPr>
                <w:rFonts w:ascii="Monotype Corsiva" w:hAnsi="Monotype Corsiva"/>
                <w:b/>
                <w:sz w:val="44"/>
              </w:rPr>
              <w:t>Тема семинара:</w:t>
            </w:r>
          </w:p>
          <w:p w:rsidR="00631A75" w:rsidRPr="00E70315" w:rsidRDefault="00631A75" w:rsidP="00631A75">
            <w:pPr>
              <w:jc w:val="center"/>
              <w:rPr>
                <w:rFonts w:ascii="Monotype Corsiva" w:eastAsia="Times New Roman" w:hAnsi="Monotype Corsiva" w:cs="Times New Roman"/>
                <w:b/>
                <w:sz w:val="40"/>
                <w:szCs w:val="72"/>
                <w:lang w:eastAsia="ru-RU"/>
              </w:rPr>
            </w:pPr>
            <w:proofErr w:type="spellStart"/>
            <w:r w:rsidRPr="00E70315">
              <w:rPr>
                <w:rFonts w:ascii="Monotype Corsiva" w:eastAsia="Times New Roman" w:hAnsi="Monotype Corsiva" w:cs="Times New Roman"/>
                <w:b/>
                <w:sz w:val="40"/>
                <w:szCs w:val="72"/>
                <w:lang w:eastAsia="ru-RU"/>
              </w:rPr>
              <w:t>Юнармия</w:t>
            </w:r>
            <w:proofErr w:type="spellEnd"/>
            <w:r w:rsidRPr="00E70315">
              <w:rPr>
                <w:rFonts w:ascii="Monotype Corsiva" w:eastAsia="Times New Roman" w:hAnsi="Monotype Corsiva" w:cs="Times New Roman"/>
                <w:b/>
                <w:sz w:val="40"/>
                <w:szCs w:val="72"/>
                <w:lang w:eastAsia="ru-RU"/>
              </w:rPr>
              <w:t xml:space="preserve"> как одно из направлений патриотического воспитания школьников: организация, формы, перспективы.</w:t>
            </w:r>
          </w:p>
          <w:p w:rsidR="00631A75" w:rsidRDefault="00631A75" w:rsidP="00631A75">
            <w:pPr>
              <w:tabs>
                <w:tab w:val="left" w:pos="6626"/>
              </w:tabs>
            </w:pPr>
          </w:p>
          <w:p w:rsidR="00631A75" w:rsidRDefault="00631A75" w:rsidP="00631A75">
            <w:pPr>
              <w:tabs>
                <w:tab w:val="left" w:pos="6626"/>
              </w:tabs>
            </w:pPr>
          </w:p>
          <w:p w:rsidR="00631A75" w:rsidRDefault="00631A75" w:rsidP="00631A75">
            <w:pPr>
              <w:tabs>
                <w:tab w:val="left" w:pos="6626"/>
              </w:tabs>
            </w:pPr>
          </w:p>
          <w:p w:rsidR="00631A75" w:rsidRDefault="00631A75" w:rsidP="00631A75">
            <w:pPr>
              <w:tabs>
                <w:tab w:val="left" w:pos="6626"/>
              </w:tabs>
            </w:pPr>
          </w:p>
          <w:p w:rsidR="00E70315" w:rsidRDefault="00E70315" w:rsidP="00631A75">
            <w:pPr>
              <w:tabs>
                <w:tab w:val="left" w:pos="6626"/>
              </w:tabs>
            </w:pPr>
          </w:p>
          <w:p w:rsidR="00E70315" w:rsidRDefault="00E70315" w:rsidP="00631A75">
            <w:pPr>
              <w:tabs>
                <w:tab w:val="left" w:pos="6626"/>
              </w:tabs>
            </w:pPr>
          </w:p>
          <w:p w:rsidR="00E70315" w:rsidRDefault="00E70315" w:rsidP="00631A75">
            <w:pPr>
              <w:tabs>
                <w:tab w:val="left" w:pos="6626"/>
              </w:tabs>
            </w:pPr>
          </w:p>
          <w:p w:rsidR="00E70315" w:rsidRDefault="00E70315" w:rsidP="00631A75">
            <w:pPr>
              <w:tabs>
                <w:tab w:val="left" w:pos="6626"/>
              </w:tabs>
            </w:pPr>
          </w:p>
          <w:p w:rsidR="000E064B" w:rsidRDefault="000E064B" w:rsidP="00631A75">
            <w:pPr>
              <w:tabs>
                <w:tab w:val="left" w:pos="6626"/>
              </w:tabs>
            </w:pPr>
          </w:p>
          <w:p w:rsidR="00E70315" w:rsidRDefault="00E70315" w:rsidP="00631A75">
            <w:pPr>
              <w:tabs>
                <w:tab w:val="left" w:pos="6626"/>
              </w:tabs>
            </w:pPr>
          </w:p>
          <w:p w:rsidR="00631A75" w:rsidRPr="000E064B" w:rsidRDefault="00631A75" w:rsidP="00631A75">
            <w:pPr>
              <w:tabs>
                <w:tab w:val="left" w:pos="6626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0E064B">
              <w:rPr>
                <w:rFonts w:ascii="Times New Roman" w:hAnsi="Times New Roman" w:cs="Times New Roman"/>
                <w:b/>
                <w:i/>
                <w:sz w:val="28"/>
              </w:rPr>
              <w:t>Дата проведения: 19.12.2018</w:t>
            </w:r>
          </w:p>
          <w:p w:rsidR="00631A75" w:rsidRDefault="00631A75" w:rsidP="00631A75">
            <w:pPr>
              <w:tabs>
                <w:tab w:val="left" w:pos="6626"/>
              </w:tabs>
            </w:pPr>
          </w:p>
          <w:p w:rsidR="003D07F4" w:rsidRDefault="003D07F4" w:rsidP="00631A75">
            <w:pPr>
              <w:tabs>
                <w:tab w:val="left" w:pos="6626"/>
              </w:tabs>
            </w:pPr>
          </w:p>
          <w:p w:rsidR="003D07F4" w:rsidRPr="00631A75" w:rsidRDefault="003D07F4" w:rsidP="00631A75">
            <w:pPr>
              <w:tabs>
                <w:tab w:val="left" w:pos="6626"/>
              </w:tabs>
            </w:pPr>
          </w:p>
        </w:tc>
      </w:tr>
      <w:tr w:rsidR="0052321A" w:rsidTr="000E064B">
        <w:trPr>
          <w:gridAfter w:val="1"/>
          <w:wAfter w:w="85" w:type="dxa"/>
          <w:trHeight w:val="10496"/>
        </w:trPr>
        <w:tc>
          <w:tcPr>
            <w:tcW w:w="7514" w:type="dxa"/>
          </w:tcPr>
          <w:p w:rsidR="003D07F4" w:rsidRPr="000E064B" w:rsidRDefault="00365042" w:rsidP="000E064B">
            <w:pPr>
              <w:jc w:val="center"/>
              <w:rPr>
                <w:rFonts w:ascii="Segoe Print" w:hAnsi="Segoe Print"/>
                <w:b/>
                <w:color w:val="C00000"/>
                <w:sz w:val="32"/>
              </w:rPr>
            </w:pPr>
            <w:r w:rsidRPr="000E064B">
              <w:rPr>
                <w:rFonts w:ascii="Segoe Print" w:hAnsi="Segoe Print"/>
                <w:b/>
                <w:color w:val="C00000"/>
                <w:sz w:val="32"/>
              </w:rPr>
              <w:lastRenderedPageBreak/>
              <w:t>Юнармейский отряд «Наследники Победы»</w:t>
            </w:r>
          </w:p>
          <w:p w:rsidR="000E064B" w:rsidRDefault="000E064B" w:rsidP="00365042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1060450</wp:posOffset>
                  </wp:positionH>
                  <wp:positionV relativeFrom="paragraph">
                    <wp:posOffset>79374</wp:posOffset>
                  </wp:positionV>
                  <wp:extent cx="2491951" cy="1554269"/>
                  <wp:effectExtent l="171450" t="133350" r="365549" b="312631"/>
                  <wp:wrapNone/>
                  <wp:docPr id="8" name="Рисунок 8" descr="H:\Юнармия\присяг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:\Юнармия\присяг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1951" cy="1554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0E064B" w:rsidRDefault="000E064B" w:rsidP="00365042">
            <w:pPr>
              <w:jc w:val="center"/>
              <w:rPr>
                <w:b/>
                <w:noProof/>
                <w:lang w:eastAsia="ru-RU"/>
              </w:rPr>
            </w:pPr>
          </w:p>
          <w:p w:rsidR="00365042" w:rsidRDefault="00365042" w:rsidP="00365042">
            <w:pPr>
              <w:jc w:val="center"/>
              <w:rPr>
                <w:b/>
              </w:rPr>
            </w:pPr>
          </w:p>
          <w:p w:rsidR="000E064B" w:rsidRDefault="000E064B" w:rsidP="00365042">
            <w:pPr>
              <w:jc w:val="center"/>
              <w:rPr>
                <w:b/>
              </w:rPr>
            </w:pPr>
          </w:p>
          <w:p w:rsidR="000E064B" w:rsidRDefault="000E064B" w:rsidP="00365042">
            <w:pPr>
              <w:jc w:val="center"/>
              <w:rPr>
                <w:b/>
              </w:rPr>
            </w:pPr>
          </w:p>
          <w:p w:rsidR="000E064B" w:rsidRDefault="000E064B" w:rsidP="00365042">
            <w:pPr>
              <w:jc w:val="center"/>
              <w:rPr>
                <w:b/>
              </w:rPr>
            </w:pPr>
          </w:p>
          <w:p w:rsidR="000E064B" w:rsidRDefault="000E064B" w:rsidP="00365042">
            <w:pPr>
              <w:jc w:val="center"/>
              <w:rPr>
                <w:b/>
              </w:rPr>
            </w:pPr>
          </w:p>
          <w:p w:rsidR="000E064B" w:rsidRDefault="000E064B" w:rsidP="00365042">
            <w:pPr>
              <w:jc w:val="center"/>
              <w:rPr>
                <w:b/>
              </w:rPr>
            </w:pPr>
          </w:p>
          <w:p w:rsidR="000E064B" w:rsidRDefault="000E064B" w:rsidP="00365042">
            <w:pPr>
              <w:jc w:val="center"/>
              <w:rPr>
                <w:b/>
              </w:rPr>
            </w:pPr>
          </w:p>
          <w:p w:rsidR="000E064B" w:rsidRDefault="000E064B" w:rsidP="00365042">
            <w:pPr>
              <w:jc w:val="center"/>
              <w:rPr>
                <w:b/>
              </w:rPr>
            </w:pPr>
          </w:p>
          <w:p w:rsidR="000E064B" w:rsidRPr="000E064B" w:rsidRDefault="00365042" w:rsidP="000E064B">
            <w:pPr>
              <w:jc w:val="center"/>
              <w:rPr>
                <w:rFonts w:ascii="Segoe Print" w:hAnsi="Segoe Print"/>
                <w:b/>
                <w:color w:val="C00000"/>
                <w:sz w:val="28"/>
                <w:u w:val="single"/>
              </w:rPr>
            </w:pPr>
            <w:r w:rsidRPr="000E064B">
              <w:rPr>
                <w:rFonts w:ascii="Segoe Print" w:hAnsi="Segoe Print"/>
                <w:b/>
                <w:color w:val="C00000"/>
                <w:sz w:val="28"/>
                <w:u w:val="single"/>
              </w:rPr>
              <w:t xml:space="preserve">Наш девиз: </w:t>
            </w:r>
          </w:p>
          <w:p w:rsidR="00365042" w:rsidRPr="000E064B" w:rsidRDefault="00365042" w:rsidP="00365042">
            <w:pPr>
              <w:jc w:val="center"/>
              <w:rPr>
                <w:rFonts w:ascii="Segoe Print" w:hAnsi="Segoe Print"/>
                <w:b/>
              </w:rPr>
            </w:pPr>
            <w:r w:rsidRPr="000E064B">
              <w:rPr>
                <w:rFonts w:ascii="Segoe Print" w:hAnsi="Segoe Print"/>
                <w:b/>
              </w:rPr>
              <w:t>«Мы наследник Победы, славу Родины храним!</w:t>
            </w:r>
          </w:p>
          <w:p w:rsidR="00365042" w:rsidRPr="000E064B" w:rsidRDefault="00365042" w:rsidP="000E064B">
            <w:pPr>
              <w:jc w:val="center"/>
              <w:rPr>
                <w:rFonts w:ascii="Segoe Print" w:hAnsi="Segoe Print"/>
                <w:b/>
              </w:rPr>
            </w:pPr>
            <w:r w:rsidRPr="000E064B">
              <w:rPr>
                <w:rFonts w:ascii="Segoe Print" w:hAnsi="Segoe Print"/>
                <w:b/>
              </w:rPr>
              <w:t>Не забудем наших дедов. И Россию сохраним!»</w:t>
            </w:r>
          </w:p>
          <w:p w:rsidR="00365042" w:rsidRPr="000E064B" w:rsidRDefault="00365042" w:rsidP="00365042">
            <w:pPr>
              <w:jc w:val="center"/>
              <w:rPr>
                <w:rFonts w:ascii="Segoe Print" w:hAnsi="Segoe Print"/>
                <w:b/>
                <w:color w:val="C00000"/>
                <w:sz w:val="24"/>
                <w:u w:val="single"/>
              </w:rPr>
            </w:pPr>
            <w:r w:rsidRPr="000E064B">
              <w:rPr>
                <w:rFonts w:ascii="Segoe Print" w:hAnsi="Segoe Print"/>
                <w:b/>
                <w:color w:val="C00000"/>
                <w:sz w:val="24"/>
                <w:u w:val="single"/>
              </w:rPr>
              <w:t>Клятва юнармейца.</w:t>
            </w:r>
          </w:p>
          <w:p w:rsidR="00365042" w:rsidRPr="000E064B" w:rsidRDefault="00365042" w:rsidP="00365042">
            <w:pPr>
              <w:spacing w:before="72" w:after="72" w:line="351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32"/>
                <w:szCs w:val="24"/>
                <w:lang w:eastAsia="ru-RU"/>
              </w:rPr>
            </w:pPr>
            <w:r w:rsidRPr="000E064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24"/>
                <w:lang w:eastAsia="ru-RU"/>
              </w:rPr>
              <w:t>Клянусь стремиться к победам в учебе и спорте, вести здоровый образ жизни, готовить себя к служению и созиданию на благо Отечества, чтить память героев, сражавшихся за свободу и независимость нашей Родины, быть патриотом и достойным гражданином России.</w:t>
            </w:r>
          </w:p>
          <w:p w:rsidR="00365042" w:rsidRDefault="000E064B" w:rsidP="00EF038F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1314450</wp:posOffset>
                  </wp:positionH>
                  <wp:positionV relativeFrom="paragraph">
                    <wp:posOffset>93345</wp:posOffset>
                  </wp:positionV>
                  <wp:extent cx="1908810" cy="1915795"/>
                  <wp:effectExtent l="171450" t="133350" r="358140" b="313055"/>
                  <wp:wrapNone/>
                  <wp:docPr id="5" name="Рисунок 5" descr="H:\Юнармия\день полици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:\Юнармия\день полици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8810" cy="1915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EF038F" w:rsidRDefault="00EF038F" w:rsidP="00EF038F">
            <w:pPr>
              <w:jc w:val="center"/>
              <w:rPr>
                <w:b/>
              </w:rPr>
            </w:pPr>
          </w:p>
          <w:p w:rsidR="00EF038F" w:rsidRDefault="000E064B" w:rsidP="00EF038F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3303905</wp:posOffset>
                  </wp:positionH>
                  <wp:positionV relativeFrom="paragraph">
                    <wp:posOffset>136525</wp:posOffset>
                  </wp:positionV>
                  <wp:extent cx="1515745" cy="1153795"/>
                  <wp:effectExtent l="171450" t="133350" r="370205" b="313055"/>
                  <wp:wrapNone/>
                  <wp:docPr id="14" name="Рисунок 1" descr="https://pp.userapi.com/c850128/v850128240/58388/X30GWminV7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p.userapi.com/c850128/v850128240/58388/X30GWminV7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5745" cy="1153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  <w:p w:rsidR="00EF038F" w:rsidRPr="00365042" w:rsidRDefault="000E064B" w:rsidP="00EF038F">
            <w:pPr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-285750</wp:posOffset>
                  </wp:positionH>
                  <wp:positionV relativeFrom="paragraph">
                    <wp:posOffset>-1482</wp:posOffset>
                  </wp:positionV>
                  <wp:extent cx="1535218" cy="1094740"/>
                  <wp:effectExtent l="171450" t="133350" r="369782" b="295910"/>
                  <wp:wrapNone/>
                  <wp:docPr id="4" name="Рисунок 4" descr="H:\Юнармия\соко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Юнармия\соко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28" r="42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218" cy="10947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0E064B"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1574800</wp:posOffset>
                  </wp:positionH>
                  <wp:positionV relativeFrom="paragraph">
                    <wp:posOffset>12065</wp:posOffset>
                  </wp:positionV>
                  <wp:extent cx="1473200" cy="1121622"/>
                  <wp:effectExtent l="0" t="0" r="0" b="4445"/>
                  <wp:wrapNone/>
                  <wp:docPr id="9" name="Рисунок 1" descr="H:\Юнармия\па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Юнармия\па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768" cy="1119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t xml:space="preserve"> </w:t>
            </w:r>
            <w:r w:rsidRPr="000E064B"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1574800</wp:posOffset>
                  </wp:positionH>
                  <wp:positionV relativeFrom="paragraph">
                    <wp:posOffset>12065</wp:posOffset>
                  </wp:positionV>
                  <wp:extent cx="1473200" cy="1121622"/>
                  <wp:effectExtent l="0" t="0" r="0" b="4445"/>
                  <wp:wrapNone/>
                  <wp:docPr id="10" name="Рисунок 1" descr="H:\Юнармия\па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Юнармия\па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768" cy="1119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t xml:space="preserve"> </w:t>
            </w:r>
            <w:r w:rsidRPr="000E064B">
              <w:rPr>
                <w:noProof/>
                <w:lang w:eastAsia="ru-RU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1574800</wp:posOffset>
                  </wp:positionH>
                  <wp:positionV relativeFrom="paragraph">
                    <wp:posOffset>12065</wp:posOffset>
                  </wp:positionV>
                  <wp:extent cx="1473200" cy="1121622"/>
                  <wp:effectExtent l="0" t="0" r="0" b="4445"/>
                  <wp:wrapNone/>
                  <wp:docPr id="11" name="Рисунок 1" descr="H:\Юнармия\па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Юнармия\па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768" cy="1119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t xml:space="preserve"> </w:t>
            </w:r>
            <w:r w:rsidRPr="000E064B">
              <w:rPr>
                <w:noProof/>
                <w:lang w:eastAsia="ru-RU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1574800</wp:posOffset>
                  </wp:positionH>
                  <wp:positionV relativeFrom="paragraph">
                    <wp:posOffset>12065</wp:posOffset>
                  </wp:positionV>
                  <wp:extent cx="1473200" cy="1121622"/>
                  <wp:effectExtent l="0" t="0" r="0" b="4445"/>
                  <wp:wrapNone/>
                  <wp:docPr id="12" name="Рисунок 1" descr="H:\Юнармия\па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Юнармия\па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768" cy="1119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E064B"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1574800</wp:posOffset>
                  </wp:positionH>
                  <wp:positionV relativeFrom="paragraph">
                    <wp:posOffset>12065</wp:posOffset>
                  </wp:positionV>
                  <wp:extent cx="1473200" cy="1121622"/>
                  <wp:effectExtent l="0" t="0" r="0" b="4445"/>
                  <wp:wrapNone/>
                  <wp:docPr id="6" name="Рисунок 1" descr="H:\Юнармия\па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Юнармия\па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768" cy="1119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94D5C">
              <w:rPr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1579162</wp:posOffset>
                  </wp:positionH>
                  <wp:positionV relativeFrom="paragraph">
                    <wp:posOffset>2071</wp:posOffset>
                  </wp:positionV>
                  <wp:extent cx="1473768" cy="1119809"/>
                  <wp:effectExtent l="19050" t="0" r="0" b="0"/>
                  <wp:wrapNone/>
                  <wp:docPr id="1" name="Рисунок 1" descr="H:\Юнармия\па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Юнармия\па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768" cy="1119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45" w:type="dxa"/>
          </w:tcPr>
          <w:p w:rsidR="003D07F4" w:rsidRPr="000E064B" w:rsidRDefault="003D07F4" w:rsidP="00365042">
            <w:pPr>
              <w:jc w:val="center"/>
              <w:rPr>
                <w:rFonts w:ascii="Segoe Print" w:hAnsi="Segoe Print" w:cs="Times New Roman"/>
                <w:b/>
                <w:sz w:val="32"/>
                <w:szCs w:val="28"/>
              </w:rPr>
            </w:pPr>
            <w:r w:rsidRPr="000E064B">
              <w:rPr>
                <w:rFonts w:ascii="Segoe Print" w:hAnsi="Segoe Print" w:cs="Times New Roman"/>
                <w:b/>
                <w:sz w:val="32"/>
                <w:szCs w:val="28"/>
              </w:rPr>
              <w:t>Программа</w:t>
            </w:r>
            <w:r w:rsidR="00365042" w:rsidRPr="000E064B">
              <w:rPr>
                <w:rFonts w:ascii="Segoe Print" w:hAnsi="Segoe Print" w:cs="Times New Roman"/>
                <w:b/>
                <w:sz w:val="32"/>
                <w:szCs w:val="28"/>
              </w:rPr>
              <w:t xml:space="preserve"> </w:t>
            </w:r>
            <w:r w:rsidRPr="000E064B">
              <w:rPr>
                <w:rFonts w:ascii="Segoe Print" w:hAnsi="Segoe Print" w:cs="Times New Roman"/>
                <w:b/>
                <w:sz w:val="32"/>
                <w:szCs w:val="28"/>
              </w:rPr>
              <w:t>семинара</w:t>
            </w:r>
          </w:p>
          <w:tbl>
            <w:tblPr>
              <w:tblStyle w:val="a3"/>
              <w:tblW w:w="8279" w:type="dxa"/>
              <w:tblInd w:w="561" w:type="dxa"/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1134"/>
              <w:gridCol w:w="3118"/>
              <w:gridCol w:w="2268"/>
              <w:gridCol w:w="908"/>
            </w:tblGrid>
            <w:tr w:rsidR="00E70315" w:rsidRPr="00365042" w:rsidTr="004420D2">
              <w:trPr>
                <w:trHeight w:val="531"/>
              </w:trPr>
              <w:tc>
                <w:tcPr>
                  <w:tcW w:w="851" w:type="dxa"/>
                </w:tcPr>
                <w:p w:rsidR="00E70315" w:rsidRPr="00365042" w:rsidRDefault="00E70315" w:rsidP="00A24CCE">
                  <w:pPr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12.50</w:t>
                  </w:r>
                  <w:r w:rsidRPr="00365042">
                    <w:rPr>
                      <w:rFonts w:ascii="Times New Roman" w:hAnsi="Times New Roman" w:cs="Times New Roman"/>
                      <w:szCs w:val="24"/>
                    </w:rPr>
                    <w:t>- 13.00</w:t>
                  </w:r>
                </w:p>
              </w:tc>
              <w:tc>
                <w:tcPr>
                  <w:tcW w:w="1134" w:type="dxa"/>
                </w:tcPr>
                <w:p w:rsidR="00E70315" w:rsidRDefault="00E70315" w:rsidP="00E70315">
                  <w:pPr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Cs w:val="24"/>
                    </w:rPr>
                    <w:t>Каб</w:t>
                  </w:r>
                  <w:proofErr w:type="spellEnd"/>
                  <w:r>
                    <w:rPr>
                      <w:rFonts w:ascii="Times New Roman" w:hAnsi="Times New Roman" w:cs="Times New Roman"/>
                      <w:szCs w:val="24"/>
                    </w:rPr>
                    <w:t>. №7</w:t>
                  </w:r>
                </w:p>
                <w:p w:rsidR="00E70315" w:rsidRPr="00365042" w:rsidRDefault="00E70315" w:rsidP="00E70315">
                  <w:pPr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1 этаж</w:t>
                  </w:r>
                </w:p>
              </w:tc>
              <w:tc>
                <w:tcPr>
                  <w:tcW w:w="3118" w:type="dxa"/>
                </w:tcPr>
                <w:p w:rsidR="00E70315" w:rsidRPr="00365042" w:rsidRDefault="00E70315" w:rsidP="00A24CCE">
                  <w:pPr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365042">
                    <w:rPr>
                      <w:rFonts w:ascii="Times New Roman" w:hAnsi="Times New Roman" w:cs="Times New Roman"/>
                      <w:szCs w:val="24"/>
                    </w:rPr>
                    <w:t>Встреча участников,  Кофе-брейк</w:t>
                  </w:r>
                </w:p>
              </w:tc>
              <w:tc>
                <w:tcPr>
                  <w:tcW w:w="2268" w:type="dxa"/>
                </w:tcPr>
                <w:p w:rsidR="00E70315" w:rsidRDefault="00E70315" w:rsidP="00A24CCE">
                  <w:pPr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Cs w:val="24"/>
                    </w:rPr>
                    <w:t>Батарева</w:t>
                  </w:r>
                  <w:proofErr w:type="spellEnd"/>
                  <w:r>
                    <w:rPr>
                      <w:rFonts w:ascii="Times New Roman" w:hAnsi="Times New Roman" w:cs="Times New Roman"/>
                      <w:szCs w:val="24"/>
                    </w:rPr>
                    <w:t xml:space="preserve"> Е.А.,</w:t>
                  </w:r>
                </w:p>
                <w:p w:rsidR="00E70315" w:rsidRPr="00365042" w:rsidRDefault="00E70315" w:rsidP="00A24CCE">
                  <w:pPr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Cs w:val="24"/>
                    </w:rPr>
                    <w:t>Храмова</w:t>
                  </w:r>
                  <w:proofErr w:type="spellEnd"/>
                  <w:r>
                    <w:rPr>
                      <w:rFonts w:ascii="Times New Roman" w:hAnsi="Times New Roman" w:cs="Times New Roman"/>
                      <w:szCs w:val="24"/>
                    </w:rPr>
                    <w:t xml:space="preserve"> И.В</w:t>
                  </w:r>
                </w:p>
              </w:tc>
              <w:tc>
                <w:tcPr>
                  <w:tcW w:w="908" w:type="dxa"/>
                </w:tcPr>
                <w:p w:rsidR="00E70315" w:rsidRPr="00365042" w:rsidRDefault="00E70315" w:rsidP="00E70315">
                  <w:pPr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  <w:tr w:rsidR="00E70315" w:rsidRPr="00365042" w:rsidTr="004420D2">
              <w:trPr>
                <w:trHeight w:val="1074"/>
              </w:trPr>
              <w:tc>
                <w:tcPr>
                  <w:tcW w:w="851" w:type="dxa"/>
                </w:tcPr>
                <w:p w:rsidR="00E70315" w:rsidRPr="00365042" w:rsidRDefault="00E70315" w:rsidP="00A24CCE">
                  <w:pPr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13.00-13</w:t>
                  </w:r>
                  <w:r w:rsidRPr="00365042">
                    <w:rPr>
                      <w:rFonts w:ascii="Times New Roman" w:hAnsi="Times New Roman" w:cs="Times New Roman"/>
                      <w:szCs w:val="24"/>
                    </w:rPr>
                    <w:t>.05</w:t>
                  </w:r>
                </w:p>
              </w:tc>
              <w:tc>
                <w:tcPr>
                  <w:tcW w:w="1134" w:type="dxa"/>
                </w:tcPr>
                <w:p w:rsidR="00E70315" w:rsidRDefault="00E70315" w:rsidP="00A24CCE">
                  <w:pPr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Cs w:val="24"/>
                    </w:rPr>
                    <w:t>Каб</w:t>
                  </w:r>
                  <w:proofErr w:type="spellEnd"/>
                  <w:r>
                    <w:rPr>
                      <w:rFonts w:ascii="Times New Roman" w:hAnsi="Times New Roman" w:cs="Times New Roman"/>
                      <w:szCs w:val="24"/>
                    </w:rPr>
                    <w:t>. №28</w:t>
                  </w:r>
                </w:p>
                <w:p w:rsidR="00E70315" w:rsidRPr="00365042" w:rsidRDefault="00E70315" w:rsidP="00A24CCE">
                  <w:pPr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3 этаж</w:t>
                  </w:r>
                </w:p>
              </w:tc>
              <w:tc>
                <w:tcPr>
                  <w:tcW w:w="3118" w:type="dxa"/>
                </w:tcPr>
                <w:p w:rsidR="00E70315" w:rsidRPr="00365042" w:rsidRDefault="00E70315" w:rsidP="00033C65">
                  <w:pPr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 xml:space="preserve">Приветствие участников семинара </w:t>
                  </w:r>
                  <w:r w:rsidRPr="00365042">
                    <w:rPr>
                      <w:rFonts w:ascii="Times New Roman" w:hAnsi="Times New Roman" w:cs="Times New Roman"/>
                      <w:szCs w:val="24"/>
                    </w:rPr>
                    <w:t xml:space="preserve"> </w:t>
                  </w:r>
                </w:p>
              </w:tc>
              <w:tc>
                <w:tcPr>
                  <w:tcW w:w="2268" w:type="dxa"/>
                </w:tcPr>
                <w:p w:rsidR="00E70315" w:rsidRPr="00365042" w:rsidRDefault="00E70315" w:rsidP="00A24CCE">
                  <w:pPr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proofErr w:type="spellStart"/>
                  <w:r w:rsidRPr="00365042">
                    <w:rPr>
                      <w:rFonts w:ascii="Times New Roman" w:hAnsi="Times New Roman" w:cs="Times New Roman"/>
                      <w:szCs w:val="24"/>
                    </w:rPr>
                    <w:t>Ксенчак</w:t>
                  </w:r>
                  <w:proofErr w:type="spellEnd"/>
                  <w:r w:rsidRPr="00365042">
                    <w:rPr>
                      <w:rFonts w:ascii="Times New Roman" w:hAnsi="Times New Roman" w:cs="Times New Roman"/>
                      <w:szCs w:val="24"/>
                    </w:rPr>
                    <w:t xml:space="preserve"> М.Г.</w:t>
                  </w:r>
                  <w:r w:rsidR="00033C65">
                    <w:rPr>
                      <w:rFonts w:ascii="Times New Roman" w:hAnsi="Times New Roman" w:cs="Times New Roman"/>
                      <w:szCs w:val="24"/>
                    </w:rPr>
                    <w:t>, директор</w:t>
                  </w:r>
                  <w:r w:rsidR="00033C65" w:rsidRPr="00365042">
                    <w:rPr>
                      <w:rFonts w:ascii="Times New Roman" w:hAnsi="Times New Roman" w:cs="Times New Roman"/>
                      <w:szCs w:val="24"/>
                    </w:rPr>
                    <w:t xml:space="preserve"> школы</w:t>
                  </w:r>
                </w:p>
              </w:tc>
              <w:tc>
                <w:tcPr>
                  <w:tcW w:w="908" w:type="dxa"/>
                </w:tcPr>
                <w:p w:rsidR="00E70315" w:rsidRPr="00365042" w:rsidRDefault="00E70315" w:rsidP="00E70315">
                  <w:pPr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  <w:tr w:rsidR="00E70315" w:rsidRPr="00365042" w:rsidTr="004420D2">
              <w:trPr>
                <w:trHeight w:val="1340"/>
              </w:trPr>
              <w:tc>
                <w:tcPr>
                  <w:tcW w:w="851" w:type="dxa"/>
                </w:tcPr>
                <w:p w:rsidR="00E70315" w:rsidRPr="00365042" w:rsidRDefault="00E70315" w:rsidP="00A24CCE">
                  <w:pPr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365042">
                    <w:rPr>
                      <w:rFonts w:ascii="Times New Roman" w:hAnsi="Times New Roman" w:cs="Times New Roman"/>
                      <w:szCs w:val="24"/>
                    </w:rPr>
                    <w:t>13.05-13.20</w:t>
                  </w:r>
                </w:p>
              </w:tc>
              <w:tc>
                <w:tcPr>
                  <w:tcW w:w="1134" w:type="dxa"/>
                </w:tcPr>
                <w:p w:rsidR="00E70315" w:rsidRPr="00365042" w:rsidRDefault="00E70315" w:rsidP="00A24CCE">
                  <w:pPr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3 этаж</w:t>
                  </w:r>
                </w:p>
              </w:tc>
              <w:tc>
                <w:tcPr>
                  <w:tcW w:w="3118" w:type="dxa"/>
                </w:tcPr>
                <w:p w:rsidR="00E70315" w:rsidRPr="00365042" w:rsidRDefault="00E70315" w:rsidP="000E064B">
                  <w:pPr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365042">
                    <w:rPr>
                      <w:rFonts w:ascii="Times New Roman" w:hAnsi="Times New Roman" w:cs="Times New Roman"/>
                      <w:szCs w:val="24"/>
                    </w:rPr>
                    <w:t xml:space="preserve">Экскурсия по </w:t>
                  </w:r>
                  <w:r w:rsidR="000E064B">
                    <w:rPr>
                      <w:rFonts w:ascii="Times New Roman" w:hAnsi="Times New Roman" w:cs="Times New Roman"/>
                      <w:szCs w:val="24"/>
                    </w:rPr>
                    <w:t>тематическим</w:t>
                  </w:r>
                  <w:r w:rsidR="004420D2">
                    <w:rPr>
                      <w:rFonts w:ascii="Times New Roman" w:hAnsi="Times New Roman" w:cs="Times New Roman"/>
                      <w:szCs w:val="24"/>
                    </w:rPr>
                    <w:t xml:space="preserve"> </w:t>
                  </w:r>
                  <w:r w:rsidR="00033C65">
                    <w:rPr>
                      <w:rFonts w:ascii="Times New Roman" w:hAnsi="Times New Roman" w:cs="Times New Roman"/>
                      <w:szCs w:val="24"/>
                    </w:rPr>
                    <w:t>ре</w:t>
                  </w:r>
                  <w:r w:rsidR="000E064B">
                    <w:rPr>
                      <w:rFonts w:ascii="Times New Roman" w:hAnsi="Times New Roman" w:cs="Times New Roman"/>
                      <w:szCs w:val="24"/>
                    </w:rPr>
                    <w:t>креациям 3 этажа «Реализация внеурочной деятельности по духовно-</w:t>
                  </w:r>
                  <w:r w:rsidR="004420D2">
                    <w:rPr>
                      <w:rFonts w:ascii="Times New Roman" w:hAnsi="Times New Roman" w:cs="Times New Roman"/>
                      <w:szCs w:val="24"/>
                    </w:rPr>
                    <w:t xml:space="preserve">нравственному направлению через </w:t>
                  </w:r>
                  <w:r w:rsidR="00033C65">
                    <w:rPr>
                      <w:rFonts w:ascii="Times New Roman" w:hAnsi="Times New Roman" w:cs="Times New Roman"/>
                      <w:szCs w:val="24"/>
                    </w:rPr>
                    <w:t>проектную деятельность</w:t>
                  </w:r>
                  <w:r w:rsidR="000E064B">
                    <w:rPr>
                      <w:rFonts w:ascii="Times New Roman" w:hAnsi="Times New Roman" w:cs="Times New Roman"/>
                      <w:szCs w:val="24"/>
                    </w:rPr>
                    <w:t>»</w:t>
                  </w:r>
                  <w:r w:rsidR="00033C65">
                    <w:rPr>
                      <w:rFonts w:ascii="Times New Roman" w:hAnsi="Times New Roman" w:cs="Times New Roman"/>
                      <w:szCs w:val="24"/>
                    </w:rPr>
                    <w:t>.</w:t>
                  </w:r>
                </w:p>
              </w:tc>
              <w:tc>
                <w:tcPr>
                  <w:tcW w:w="2268" w:type="dxa"/>
                </w:tcPr>
                <w:p w:rsidR="00E70315" w:rsidRPr="00365042" w:rsidRDefault="00E70315" w:rsidP="00E70315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365042">
                    <w:rPr>
                      <w:rFonts w:ascii="Times New Roman" w:hAnsi="Times New Roman" w:cs="Times New Roman"/>
                      <w:szCs w:val="24"/>
                    </w:rPr>
                    <w:t xml:space="preserve">Рожина Н.В., юнармейцы </w:t>
                  </w:r>
                </w:p>
                <w:p w:rsidR="00E70315" w:rsidRPr="00365042" w:rsidRDefault="00E70315" w:rsidP="00E70315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365042">
                    <w:rPr>
                      <w:rFonts w:ascii="Times New Roman" w:hAnsi="Times New Roman" w:cs="Times New Roman"/>
                      <w:szCs w:val="24"/>
                    </w:rPr>
                    <w:t xml:space="preserve">Синьков Е, </w:t>
                  </w:r>
                  <w:proofErr w:type="spellStart"/>
                  <w:r w:rsidRPr="00365042">
                    <w:rPr>
                      <w:rFonts w:ascii="Times New Roman" w:hAnsi="Times New Roman" w:cs="Times New Roman"/>
                      <w:szCs w:val="24"/>
                    </w:rPr>
                    <w:t>Дуринова</w:t>
                  </w:r>
                  <w:proofErr w:type="spellEnd"/>
                  <w:r w:rsidRPr="00365042">
                    <w:rPr>
                      <w:rFonts w:ascii="Times New Roman" w:hAnsi="Times New Roman" w:cs="Times New Roman"/>
                      <w:szCs w:val="24"/>
                    </w:rPr>
                    <w:t xml:space="preserve"> А., Поливанова Е., </w:t>
                  </w:r>
                  <w:proofErr w:type="spellStart"/>
                  <w:r w:rsidRPr="00365042">
                    <w:rPr>
                      <w:rFonts w:ascii="Times New Roman" w:hAnsi="Times New Roman" w:cs="Times New Roman"/>
                      <w:szCs w:val="24"/>
                    </w:rPr>
                    <w:t>Байлов</w:t>
                  </w:r>
                  <w:proofErr w:type="spellEnd"/>
                  <w:r w:rsidRPr="00365042">
                    <w:rPr>
                      <w:rFonts w:ascii="Times New Roman" w:hAnsi="Times New Roman" w:cs="Times New Roman"/>
                      <w:szCs w:val="24"/>
                    </w:rPr>
                    <w:t xml:space="preserve"> И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>.</w:t>
                  </w:r>
                </w:p>
              </w:tc>
              <w:tc>
                <w:tcPr>
                  <w:tcW w:w="908" w:type="dxa"/>
                </w:tcPr>
                <w:p w:rsidR="00E70315" w:rsidRPr="00365042" w:rsidRDefault="00E70315" w:rsidP="00A24CCE">
                  <w:pPr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  <w:tr w:rsidR="00E70315" w:rsidRPr="00365042" w:rsidTr="004420D2">
              <w:trPr>
                <w:trHeight w:val="542"/>
              </w:trPr>
              <w:tc>
                <w:tcPr>
                  <w:tcW w:w="851" w:type="dxa"/>
                </w:tcPr>
                <w:p w:rsidR="00E70315" w:rsidRPr="00365042" w:rsidRDefault="00E70315" w:rsidP="00A24CCE">
                  <w:pPr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365042">
                    <w:rPr>
                      <w:rFonts w:ascii="Times New Roman" w:hAnsi="Times New Roman" w:cs="Times New Roman"/>
                      <w:szCs w:val="24"/>
                    </w:rPr>
                    <w:t>13.20- 13.45</w:t>
                  </w:r>
                </w:p>
              </w:tc>
              <w:tc>
                <w:tcPr>
                  <w:tcW w:w="1134" w:type="dxa"/>
                </w:tcPr>
                <w:p w:rsidR="00E70315" w:rsidRPr="00365042" w:rsidRDefault="00E70315" w:rsidP="00A24CCE">
                  <w:pPr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Cs w:val="24"/>
                    </w:rPr>
                    <w:t>Спортив</w:t>
                  </w:r>
                  <w:r w:rsidR="000E064B">
                    <w:rPr>
                      <w:rFonts w:ascii="Times New Roman" w:hAnsi="Times New Roman" w:cs="Times New Roman"/>
                      <w:szCs w:val="24"/>
                    </w:rPr>
                    <w:t>-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>ный</w:t>
                  </w:r>
                  <w:proofErr w:type="spellEnd"/>
                  <w:r>
                    <w:rPr>
                      <w:rFonts w:ascii="Times New Roman" w:hAnsi="Times New Roman" w:cs="Times New Roman"/>
                      <w:szCs w:val="24"/>
                    </w:rPr>
                    <w:t xml:space="preserve"> зал</w:t>
                  </w:r>
                </w:p>
              </w:tc>
              <w:tc>
                <w:tcPr>
                  <w:tcW w:w="3118" w:type="dxa"/>
                </w:tcPr>
                <w:p w:rsidR="00E70315" w:rsidRDefault="00E70315" w:rsidP="00A24CCE">
                  <w:pPr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365042">
                    <w:rPr>
                      <w:rFonts w:ascii="Times New Roman" w:hAnsi="Times New Roman" w:cs="Times New Roman"/>
                      <w:szCs w:val="24"/>
                    </w:rPr>
                    <w:t>Мастер-класс «Хорош в строю»</w:t>
                  </w:r>
                  <w:r w:rsidR="00033C65">
                    <w:rPr>
                      <w:rFonts w:ascii="Times New Roman" w:hAnsi="Times New Roman" w:cs="Times New Roman"/>
                      <w:szCs w:val="24"/>
                    </w:rPr>
                    <w:t>.</w:t>
                  </w:r>
                </w:p>
                <w:p w:rsidR="004420D2" w:rsidRPr="00365042" w:rsidRDefault="00033C65" w:rsidP="00A24CCE">
                  <w:pPr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Представление ю</w:t>
                  </w:r>
                  <w:r w:rsidR="004420D2">
                    <w:rPr>
                      <w:rFonts w:ascii="Times New Roman" w:hAnsi="Times New Roman" w:cs="Times New Roman"/>
                      <w:szCs w:val="24"/>
                    </w:rPr>
                    <w:t>нармейского отряда.</w:t>
                  </w:r>
                </w:p>
              </w:tc>
              <w:tc>
                <w:tcPr>
                  <w:tcW w:w="2268" w:type="dxa"/>
                </w:tcPr>
                <w:p w:rsidR="00E70315" w:rsidRPr="00365042" w:rsidRDefault="00E70315" w:rsidP="00E70315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365042">
                    <w:rPr>
                      <w:rFonts w:ascii="Times New Roman" w:hAnsi="Times New Roman" w:cs="Times New Roman"/>
                      <w:szCs w:val="24"/>
                    </w:rPr>
                    <w:t>Ермилов А.В., начальник местного штаба</w:t>
                  </w:r>
                </w:p>
              </w:tc>
              <w:tc>
                <w:tcPr>
                  <w:tcW w:w="908" w:type="dxa"/>
                </w:tcPr>
                <w:p w:rsidR="00E70315" w:rsidRPr="00365042" w:rsidRDefault="00E70315" w:rsidP="00A24CCE">
                  <w:pPr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  <w:tr w:rsidR="00E70315" w:rsidRPr="00365042" w:rsidTr="004420D2">
              <w:trPr>
                <w:trHeight w:val="1029"/>
              </w:trPr>
              <w:tc>
                <w:tcPr>
                  <w:tcW w:w="851" w:type="dxa"/>
                </w:tcPr>
                <w:p w:rsidR="00E70315" w:rsidRPr="00365042" w:rsidRDefault="00E70315" w:rsidP="00A24CCE">
                  <w:pPr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13.45</w:t>
                  </w:r>
                  <w:r w:rsidRPr="00365042">
                    <w:rPr>
                      <w:rFonts w:ascii="Times New Roman" w:hAnsi="Times New Roman" w:cs="Times New Roman"/>
                      <w:szCs w:val="24"/>
                    </w:rPr>
                    <w:t>- 13.55</w:t>
                  </w:r>
                </w:p>
              </w:tc>
              <w:tc>
                <w:tcPr>
                  <w:tcW w:w="1134" w:type="dxa"/>
                </w:tcPr>
                <w:p w:rsidR="00E70315" w:rsidRPr="00365042" w:rsidRDefault="00E70315" w:rsidP="00A24CCE">
                  <w:pPr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Cs w:val="24"/>
                    </w:rPr>
                    <w:t>Каб</w:t>
                  </w:r>
                  <w:proofErr w:type="spellEnd"/>
                  <w:r>
                    <w:rPr>
                      <w:rFonts w:ascii="Times New Roman" w:hAnsi="Times New Roman" w:cs="Times New Roman"/>
                      <w:szCs w:val="24"/>
                    </w:rPr>
                    <w:t>. №28</w:t>
                  </w:r>
                </w:p>
              </w:tc>
              <w:tc>
                <w:tcPr>
                  <w:tcW w:w="3118" w:type="dxa"/>
                </w:tcPr>
                <w:p w:rsidR="00E70315" w:rsidRPr="00365042" w:rsidRDefault="00E70315" w:rsidP="00A24CCE">
                  <w:pPr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365042">
                    <w:rPr>
                      <w:rFonts w:ascii="Times New Roman" w:hAnsi="Times New Roman" w:cs="Times New Roman"/>
                      <w:szCs w:val="24"/>
                    </w:rPr>
                    <w:t>Нормативно-правовое обеспечение юнармейских отрядов Богородского муниципального района</w:t>
                  </w:r>
                </w:p>
              </w:tc>
              <w:tc>
                <w:tcPr>
                  <w:tcW w:w="2268" w:type="dxa"/>
                </w:tcPr>
                <w:p w:rsidR="00E70315" w:rsidRPr="00365042" w:rsidRDefault="00E70315" w:rsidP="00E70315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365042">
                    <w:rPr>
                      <w:rFonts w:ascii="Times New Roman" w:hAnsi="Times New Roman" w:cs="Times New Roman"/>
                      <w:szCs w:val="24"/>
                    </w:rPr>
                    <w:t>Корчагина А.М</w:t>
                  </w:r>
                  <w:r w:rsidR="00033C65">
                    <w:rPr>
                      <w:rFonts w:ascii="Times New Roman" w:hAnsi="Times New Roman" w:cs="Times New Roman"/>
                      <w:szCs w:val="24"/>
                    </w:rPr>
                    <w:t>., заместитель директора МБОУ «Ш</w:t>
                  </w:r>
                  <w:r w:rsidRPr="00365042">
                    <w:rPr>
                      <w:rFonts w:ascii="Times New Roman" w:hAnsi="Times New Roman" w:cs="Times New Roman"/>
                      <w:szCs w:val="24"/>
                    </w:rPr>
                    <w:t>кола №6»</w:t>
                  </w:r>
                </w:p>
              </w:tc>
              <w:tc>
                <w:tcPr>
                  <w:tcW w:w="908" w:type="dxa"/>
                </w:tcPr>
                <w:p w:rsidR="00E70315" w:rsidRPr="00365042" w:rsidRDefault="00E70315" w:rsidP="00A24CCE">
                  <w:pPr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  <w:tr w:rsidR="00E70315" w:rsidRPr="00365042" w:rsidTr="004420D2">
              <w:trPr>
                <w:trHeight w:val="1267"/>
              </w:trPr>
              <w:tc>
                <w:tcPr>
                  <w:tcW w:w="851" w:type="dxa"/>
                  <w:vMerge w:val="restart"/>
                </w:tcPr>
                <w:p w:rsidR="00E70315" w:rsidRPr="00365042" w:rsidRDefault="00E70315" w:rsidP="00A24CCE">
                  <w:pPr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365042">
                    <w:rPr>
                      <w:rFonts w:ascii="Times New Roman" w:hAnsi="Times New Roman" w:cs="Times New Roman"/>
                      <w:szCs w:val="24"/>
                    </w:rPr>
                    <w:t>13.55-14.45</w:t>
                  </w:r>
                </w:p>
              </w:tc>
              <w:tc>
                <w:tcPr>
                  <w:tcW w:w="1134" w:type="dxa"/>
                  <w:vMerge w:val="restart"/>
                </w:tcPr>
                <w:p w:rsidR="00E70315" w:rsidRPr="00365042" w:rsidRDefault="00E70315" w:rsidP="00A24CCE">
                  <w:pPr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Cs w:val="24"/>
                    </w:rPr>
                    <w:t>Каб</w:t>
                  </w:r>
                  <w:proofErr w:type="spellEnd"/>
                  <w:r>
                    <w:rPr>
                      <w:rFonts w:ascii="Times New Roman" w:hAnsi="Times New Roman" w:cs="Times New Roman"/>
                      <w:szCs w:val="24"/>
                    </w:rPr>
                    <w:t>. №28</w:t>
                  </w:r>
                </w:p>
              </w:tc>
              <w:tc>
                <w:tcPr>
                  <w:tcW w:w="3118" w:type="dxa"/>
                </w:tcPr>
                <w:p w:rsidR="00E70315" w:rsidRPr="0052321A" w:rsidRDefault="00E70315" w:rsidP="00E70315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proofErr w:type="spellStart"/>
                  <w:r w:rsidRPr="0052321A">
                    <w:rPr>
                      <w:rFonts w:ascii="Times New Roman" w:hAnsi="Times New Roman" w:cs="Times New Roman"/>
                      <w:szCs w:val="24"/>
                    </w:rPr>
                    <w:t>Ю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>нармия</w:t>
                  </w:r>
                  <w:proofErr w:type="spellEnd"/>
                  <w:r w:rsidR="00033C65">
                    <w:rPr>
                      <w:rFonts w:ascii="Times New Roman" w:hAnsi="Times New Roman" w:cs="Times New Roman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 xml:space="preserve"> как одно из направлений патриотического воспитания школьников: организация, формы, перспективы</w:t>
                  </w:r>
                </w:p>
              </w:tc>
              <w:tc>
                <w:tcPr>
                  <w:tcW w:w="2268" w:type="dxa"/>
                </w:tcPr>
                <w:p w:rsidR="00E70315" w:rsidRPr="00365042" w:rsidRDefault="00E70315" w:rsidP="00E70315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365042">
                    <w:rPr>
                      <w:rFonts w:ascii="Times New Roman" w:hAnsi="Times New Roman" w:cs="Times New Roman"/>
                      <w:szCs w:val="24"/>
                    </w:rPr>
                    <w:t>Рожина Н.В.</w:t>
                  </w:r>
                  <w:r w:rsidR="00FE0989">
                    <w:rPr>
                      <w:rFonts w:ascii="Times New Roman" w:hAnsi="Times New Roman" w:cs="Times New Roman"/>
                      <w:szCs w:val="24"/>
                    </w:rPr>
                    <w:t>, заместитель директора</w:t>
                  </w:r>
                  <w:bookmarkStart w:id="0" w:name="_GoBack"/>
                  <w:bookmarkEnd w:id="0"/>
                </w:p>
              </w:tc>
              <w:tc>
                <w:tcPr>
                  <w:tcW w:w="908" w:type="dxa"/>
                </w:tcPr>
                <w:p w:rsidR="00E70315" w:rsidRPr="00365042" w:rsidRDefault="00E70315" w:rsidP="00E70315">
                  <w:pPr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  <w:tr w:rsidR="00E70315" w:rsidRPr="00365042" w:rsidTr="004420D2">
              <w:trPr>
                <w:trHeight w:val="153"/>
              </w:trPr>
              <w:tc>
                <w:tcPr>
                  <w:tcW w:w="851" w:type="dxa"/>
                  <w:vMerge/>
                </w:tcPr>
                <w:p w:rsidR="00E70315" w:rsidRPr="00365042" w:rsidRDefault="00E70315" w:rsidP="00A24CCE">
                  <w:pPr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E70315" w:rsidRPr="00365042" w:rsidRDefault="00E70315" w:rsidP="00A24CCE">
                  <w:pPr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3118" w:type="dxa"/>
                </w:tcPr>
                <w:p w:rsidR="00E70315" w:rsidRPr="00365042" w:rsidRDefault="00E70315" w:rsidP="00A24CCE">
                  <w:pPr>
                    <w:jc w:val="both"/>
                    <w:rPr>
                      <w:rFonts w:ascii="Times New Roman" w:hAnsi="Times New Roman" w:cs="Times New Roman"/>
                      <w:bCs/>
                      <w:szCs w:val="24"/>
                    </w:rPr>
                  </w:pPr>
                  <w:r w:rsidRPr="00365042">
                    <w:rPr>
                      <w:rFonts w:ascii="Times New Roman" w:hAnsi="Times New Roman" w:cs="Times New Roman"/>
                      <w:bCs/>
                      <w:szCs w:val="24"/>
                    </w:rPr>
                    <w:t>«Мы творцы своего будущего и будущего России» (представление юнармейского отряда «Наследники Победы</w:t>
                  </w:r>
                  <w:r w:rsidR="00033C65">
                    <w:rPr>
                      <w:rFonts w:ascii="Times New Roman" w:hAnsi="Times New Roman" w:cs="Times New Roman"/>
                      <w:bCs/>
                      <w:szCs w:val="24"/>
                    </w:rPr>
                    <w:t>.</w:t>
                  </w:r>
                  <w:r w:rsidRPr="00365042">
                    <w:rPr>
                      <w:rFonts w:ascii="Times New Roman" w:hAnsi="Times New Roman" w:cs="Times New Roman"/>
                      <w:bCs/>
                      <w:szCs w:val="24"/>
                    </w:rPr>
                    <w:t>»</w:t>
                  </w:r>
                </w:p>
              </w:tc>
              <w:tc>
                <w:tcPr>
                  <w:tcW w:w="2268" w:type="dxa"/>
                </w:tcPr>
                <w:p w:rsidR="00E70315" w:rsidRPr="00365042" w:rsidRDefault="00E70315" w:rsidP="00E70315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365042">
                    <w:rPr>
                      <w:rFonts w:ascii="Times New Roman" w:hAnsi="Times New Roman" w:cs="Times New Roman"/>
                      <w:szCs w:val="24"/>
                    </w:rPr>
                    <w:t>Командир о</w:t>
                  </w:r>
                  <w:r w:rsidR="00033C65">
                    <w:rPr>
                      <w:rFonts w:ascii="Times New Roman" w:hAnsi="Times New Roman" w:cs="Times New Roman"/>
                      <w:szCs w:val="24"/>
                    </w:rPr>
                    <w:t>тряда –</w:t>
                  </w:r>
                  <w:proofErr w:type="spellStart"/>
                  <w:r w:rsidR="00033C65">
                    <w:rPr>
                      <w:rFonts w:ascii="Times New Roman" w:hAnsi="Times New Roman" w:cs="Times New Roman"/>
                      <w:szCs w:val="24"/>
                    </w:rPr>
                    <w:t>Бушковский</w:t>
                  </w:r>
                  <w:proofErr w:type="spellEnd"/>
                  <w:r w:rsidR="00033C65">
                    <w:rPr>
                      <w:rFonts w:ascii="Times New Roman" w:hAnsi="Times New Roman" w:cs="Times New Roman"/>
                      <w:szCs w:val="24"/>
                    </w:rPr>
                    <w:t xml:space="preserve"> И., командир </w:t>
                  </w:r>
                  <w:r w:rsidRPr="00365042">
                    <w:rPr>
                      <w:rFonts w:ascii="Times New Roman" w:hAnsi="Times New Roman" w:cs="Times New Roman"/>
                      <w:szCs w:val="24"/>
                    </w:rPr>
                    <w:t>подразделения – Поливанова Е.</w:t>
                  </w:r>
                </w:p>
              </w:tc>
              <w:tc>
                <w:tcPr>
                  <w:tcW w:w="908" w:type="dxa"/>
                </w:tcPr>
                <w:p w:rsidR="00E70315" w:rsidRPr="00365042" w:rsidRDefault="00E70315" w:rsidP="00A24CCE">
                  <w:pPr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  <w:tr w:rsidR="00E70315" w:rsidRPr="00365042" w:rsidTr="004420D2">
              <w:trPr>
                <w:trHeight w:val="265"/>
              </w:trPr>
              <w:tc>
                <w:tcPr>
                  <w:tcW w:w="851" w:type="dxa"/>
                </w:tcPr>
                <w:p w:rsidR="00E70315" w:rsidRPr="00365042" w:rsidRDefault="00E70315" w:rsidP="00A24CCE">
                  <w:pPr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365042">
                    <w:rPr>
                      <w:rFonts w:ascii="Times New Roman" w:hAnsi="Times New Roman" w:cs="Times New Roman"/>
                      <w:szCs w:val="24"/>
                    </w:rPr>
                    <w:t>14.45-15.00</w:t>
                  </w:r>
                </w:p>
              </w:tc>
              <w:tc>
                <w:tcPr>
                  <w:tcW w:w="1134" w:type="dxa"/>
                </w:tcPr>
                <w:p w:rsidR="00E70315" w:rsidRPr="00365042" w:rsidRDefault="00E70315" w:rsidP="00A24CCE">
                  <w:pPr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Cs w:val="24"/>
                    </w:rPr>
                    <w:t>Каб</w:t>
                  </w:r>
                  <w:proofErr w:type="spellEnd"/>
                  <w:r>
                    <w:rPr>
                      <w:rFonts w:ascii="Times New Roman" w:hAnsi="Times New Roman" w:cs="Times New Roman"/>
                      <w:szCs w:val="24"/>
                    </w:rPr>
                    <w:t>. №28</w:t>
                  </w:r>
                </w:p>
              </w:tc>
              <w:tc>
                <w:tcPr>
                  <w:tcW w:w="3118" w:type="dxa"/>
                </w:tcPr>
                <w:p w:rsidR="00E70315" w:rsidRPr="00365042" w:rsidRDefault="00E70315" w:rsidP="00A24CCE">
                  <w:pPr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 w:rsidRPr="00365042">
                    <w:rPr>
                      <w:rFonts w:ascii="Times New Roman" w:hAnsi="Times New Roman" w:cs="Times New Roman"/>
                      <w:szCs w:val="24"/>
                    </w:rPr>
                    <w:t>Подве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>дение итогов семинара.</w:t>
                  </w:r>
                  <w:r w:rsidR="00033C65">
                    <w:rPr>
                      <w:rFonts w:ascii="Times New Roman" w:hAnsi="Times New Roman" w:cs="Times New Roman"/>
                      <w:szCs w:val="24"/>
                    </w:rPr>
                    <w:t xml:space="preserve"> Определение</w:t>
                  </w:r>
                  <w:r w:rsidRPr="00365042">
                    <w:rPr>
                      <w:rFonts w:ascii="Times New Roman" w:hAnsi="Times New Roman" w:cs="Times New Roman"/>
                      <w:szCs w:val="24"/>
                    </w:rPr>
                    <w:t xml:space="preserve"> стратегии действий</w:t>
                  </w:r>
                  <w:r w:rsidR="00033C65">
                    <w:rPr>
                      <w:rFonts w:ascii="Times New Roman" w:hAnsi="Times New Roman" w:cs="Times New Roman"/>
                      <w:szCs w:val="24"/>
                    </w:rPr>
                    <w:t>.</w:t>
                  </w:r>
                </w:p>
              </w:tc>
              <w:tc>
                <w:tcPr>
                  <w:tcW w:w="2268" w:type="dxa"/>
                </w:tcPr>
                <w:p w:rsidR="00E70315" w:rsidRPr="00365042" w:rsidRDefault="00033C65" w:rsidP="00033C65">
                  <w:pPr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</w:rPr>
                    <w:t>Ма</w:t>
                  </w:r>
                  <w:r w:rsidR="00E70315" w:rsidRPr="00365042">
                    <w:rPr>
                      <w:rFonts w:ascii="Times New Roman" w:hAnsi="Times New Roman" w:cs="Times New Roman"/>
                      <w:szCs w:val="24"/>
                    </w:rPr>
                    <w:t xml:space="preserve">слова </w:t>
                  </w:r>
                  <w:r>
                    <w:rPr>
                      <w:rFonts w:ascii="Times New Roman" w:hAnsi="Times New Roman" w:cs="Times New Roman"/>
                      <w:szCs w:val="24"/>
                    </w:rPr>
                    <w:t>О</w:t>
                  </w:r>
                  <w:r w:rsidR="00FE0989">
                    <w:rPr>
                      <w:rFonts w:ascii="Times New Roman" w:hAnsi="Times New Roman" w:cs="Times New Roman"/>
                      <w:szCs w:val="24"/>
                    </w:rPr>
                    <w:t>.Н.</w:t>
                  </w:r>
                  <w:proofErr w:type="gramStart"/>
                  <w:r w:rsidR="00FE0989">
                    <w:rPr>
                      <w:rFonts w:ascii="Times New Roman" w:hAnsi="Times New Roman" w:cs="Times New Roman"/>
                      <w:szCs w:val="24"/>
                    </w:rPr>
                    <w:t>,</w:t>
                  </w:r>
                  <w:r w:rsidR="00E70315" w:rsidRPr="00365042">
                    <w:rPr>
                      <w:rFonts w:ascii="Times New Roman" w:hAnsi="Times New Roman" w:cs="Times New Roman"/>
                      <w:szCs w:val="24"/>
                    </w:rPr>
                    <w:t xml:space="preserve"> </w:t>
                  </w:r>
                  <w:r w:rsidR="00FE0989">
                    <w:rPr>
                      <w:rFonts w:ascii="Times New Roman" w:hAnsi="Times New Roman" w:cs="Times New Roman"/>
                      <w:szCs w:val="24"/>
                    </w:rPr>
                    <w:t>,</w:t>
                  </w:r>
                  <w:proofErr w:type="gramEnd"/>
                  <w:r w:rsidR="00FE0989">
                    <w:rPr>
                      <w:rFonts w:ascii="Times New Roman" w:hAnsi="Times New Roman" w:cs="Times New Roman"/>
                      <w:szCs w:val="24"/>
                    </w:rPr>
                    <w:t xml:space="preserve"> специалист МКУ МСОКО</w:t>
                  </w:r>
                </w:p>
              </w:tc>
              <w:tc>
                <w:tcPr>
                  <w:tcW w:w="908" w:type="dxa"/>
                </w:tcPr>
                <w:p w:rsidR="00E70315" w:rsidRPr="00365042" w:rsidRDefault="00E70315" w:rsidP="00E70315">
                  <w:pPr>
                    <w:jc w:val="both"/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</w:tbl>
          <w:p w:rsidR="003D07F4" w:rsidRDefault="003D07F4"/>
        </w:tc>
      </w:tr>
    </w:tbl>
    <w:p w:rsidR="00033C65" w:rsidRDefault="00033C65" w:rsidP="00033C65"/>
    <w:p w:rsidR="00033C65" w:rsidRPr="00033C65" w:rsidRDefault="00033C65" w:rsidP="00033C65"/>
    <w:p w:rsidR="00033C65" w:rsidRPr="00033C65" w:rsidRDefault="00033C65" w:rsidP="00033C65"/>
    <w:p w:rsidR="00033C65" w:rsidRPr="00033C65" w:rsidRDefault="00033C65" w:rsidP="00033C65"/>
    <w:p w:rsidR="00033C65" w:rsidRPr="00033C65" w:rsidRDefault="00033C65" w:rsidP="00033C65"/>
    <w:p w:rsidR="00033C65" w:rsidRDefault="00033C65" w:rsidP="00033C65"/>
    <w:p w:rsidR="0001768A" w:rsidRPr="00033C65" w:rsidRDefault="00033C65" w:rsidP="00033C65">
      <w:pPr>
        <w:tabs>
          <w:tab w:val="left" w:pos="7080"/>
        </w:tabs>
      </w:pPr>
      <w:r>
        <w:tab/>
      </w:r>
    </w:p>
    <w:sectPr w:rsidR="0001768A" w:rsidRPr="00033C65" w:rsidSect="00E7031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A75"/>
    <w:rsid w:val="00033C65"/>
    <w:rsid w:val="000904AD"/>
    <w:rsid w:val="000E064B"/>
    <w:rsid w:val="002637F9"/>
    <w:rsid w:val="00365042"/>
    <w:rsid w:val="003D07F4"/>
    <w:rsid w:val="004420D2"/>
    <w:rsid w:val="00474E39"/>
    <w:rsid w:val="0052321A"/>
    <w:rsid w:val="00631A75"/>
    <w:rsid w:val="00654E4F"/>
    <w:rsid w:val="00894D5C"/>
    <w:rsid w:val="009B4B19"/>
    <w:rsid w:val="00A447F4"/>
    <w:rsid w:val="00E70315"/>
    <w:rsid w:val="00EF038F"/>
    <w:rsid w:val="00F67728"/>
    <w:rsid w:val="00FE0989"/>
    <w:rsid w:val="00FF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7FD34B-8D37-47BA-9CDD-0FDFE75F0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1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1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A3905-D869-4BEC-857C-CE5381DD9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</dc:creator>
  <cp:keywords/>
  <dc:description/>
  <cp:lastModifiedBy>user</cp:lastModifiedBy>
  <cp:revision>3</cp:revision>
  <cp:lastPrinted>2018-12-17T14:17:00Z</cp:lastPrinted>
  <dcterms:created xsi:type="dcterms:W3CDTF">2018-12-17T15:55:00Z</dcterms:created>
  <dcterms:modified xsi:type="dcterms:W3CDTF">2019-01-09T13:04:00Z</dcterms:modified>
</cp:coreProperties>
</file>