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2" w:rsidRPr="0047693D" w:rsidRDefault="0066476D" w:rsidP="0066476D">
      <w:pPr>
        <w:spacing w:after="0" w:line="240" w:lineRule="auto"/>
        <w:ind w:right="-2" w:firstLine="851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47693D">
        <w:rPr>
          <w:rFonts w:ascii="Times New Roman" w:eastAsia="SimSun" w:hAnsi="Times New Roman"/>
          <w:sz w:val="32"/>
          <w:szCs w:val="32"/>
          <w:lang w:eastAsia="zh-CN"/>
        </w:rPr>
        <w:t>Управление образования администрации Богородского муниципального района</w:t>
      </w:r>
    </w:p>
    <w:p w:rsidR="0066476D" w:rsidRPr="0047693D" w:rsidRDefault="0066476D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32"/>
          <w:szCs w:val="32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32"/>
          <w:szCs w:val="32"/>
          <w:lang w:eastAsia="zh-CN"/>
        </w:rPr>
      </w:pPr>
      <w:r w:rsidRPr="0047693D">
        <w:rPr>
          <w:rFonts w:ascii="Times New Roman" w:eastAsia="SimSun" w:hAnsi="Times New Roman"/>
          <w:sz w:val="32"/>
          <w:szCs w:val="32"/>
          <w:lang w:eastAsia="zh-CN"/>
        </w:rPr>
        <w:t>Муниципальное казенное учреждение</w:t>
      </w: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32"/>
          <w:szCs w:val="32"/>
          <w:lang w:eastAsia="zh-CN"/>
        </w:rPr>
      </w:pPr>
      <w:r w:rsidRPr="0047693D">
        <w:rPr>
          <w:rFonts w:ascii="Times New Roman" w:eastAsia="SimSun" w:hAnsi="Times New Roman"/>
          <w:sz w:val="32"/>
          <w:szCs w:val="32"/>
          <w:lang w:eastAsia="zh-CN"/>
        </w:rPr>
        <w:t>«Центр развития муниципальной системы оценки качества образования»</w:t>
      </w: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32"/>
          <w:szCs w:val="32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32"/>
          <w:szCs w:val="32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E2306E" w:rsidRPr="0047693D" w:rsidRDefault="00E2306E" w:rsidP="00E2306E">
      <w:pPr>
        <w:pStyle w:val="a5"/>
        <w:jc w:val="right"/>
        <w:rPr>
          <w:rFonts w:ascii="Times New Roman" w:hAnsi="Times New Roman"/>
          <w:sz w:val="28"/>
          <w:szCs w:val="36"/>
        </w:rPr>
      </w:pPr>
      <w:r w:rsidRPr="0047693D">
        <w:rPr>
          <w:rFonts w:ascii="Times New Roman" w:hAnsi="Times New Roman"/>
          <w:sz w:val="28"/>
          <w:szCs w:val="36"/>
        </w:rPr>
        <w:t xml:space="preserve">Утвержден приказом </w:t>
      </w:r>
    </w:p>
    <w:p w:rsidR="00E2306E" w:rsidRPr="0047693D" w:rsidRDefault="00E2306E" w:rsidP="00E2306E">
      <w:pPr>
        <w:pStyle w:val="a5"/>
        <w:jc w:val="right"/>
        <w:rPr>
          <w:rFonts w:ascii="Times New Roman" w:hAnsi="Times New Roman"/>
          <w:sz w:val="28"/>
          <w:szCs w:val="36"/>
        </w:rPr>
      </w:pPr>
      <w:r w:rsidRPr="0047693D">
        <w:rPr>
          <w:rFonts w:ascii="Times New Roman" w:hAnsi="Times New Roman"/>
          <w:sz w:val="28"/>
          <w:szCs w:val="36"/>
        </w:rPr>
        <w:t xml:space="preserve">МКУ «Центр развития </w:t>
      </w:r>
    </w:p>
    <w:p w:rsidR="00E2306E" w:rsidRPr="0047693D" w:rsidRDefault="00E2306E" w:rsidP="00E2306E">
      <w:pPr>
        <w:pStyle w:val="a5"/>
        <w:jc w:val="right"/>
        <w:rPr>
          <w:rFonts w:ascii="Times New Roman" w:hAnsi="Times New Roman"/>
          <w:sz w:val="28"/>
          <w:szCs w:val="36"/>
        </w:rPr>
      </w:pPr>
      <w:r w:rsidRPr="0047693D">
        <w:rPr>
          <w:rFonts w:ascii="Times New Roman" w:hAnsi="Times New Roman"/>
          <w:sz w:val="28"/>
          <w:szCs w:val="36"/>
        </w:rPr>
        <w:t>муниципальной системы</w:t>
      </w:r>
    </w:p>
    <w:p w:rsidR="00E2306E" w:rsidRPr="0047693D" w:rsidRDefault="00E2306E" w:rsidP="00E2306E">
      <w:pPr>
        <w:pStyle w:val="a5"/>
        <w:jc w:val="right"/>
        <w:rPr>
          <w:rFonts w:ascii="Times New Roman" w:hAnsi="Times New Roman"/>
          <w:sz w:val="28"/>
          <w:szCs w:val="36"/>
        </w:rPr>
      </w:pPr>
      <w:r w:rsidRPr="0047693D">
        <w:rPr>
          <w:rFonts w:ascii="Times New Roman" w:hAnsi="Times New Roman"/>
          <w:sz w:val="28"/>
          <w:szCs w:val="36"/>
        </w:rPr>
        <w:t xml:space="preserve"> оценки качества образования»</w:t>
      </w:r>
    </w:p>
    <w:p w:rsidR="00276C92" w:rsidRPr="0047693D" w:rsidRDefault="00E2306E" w:rsidP="00E2306E">
      <w:pPr>
        <w:spacing w:after="0" w:line="240" w:lineRule="auto"/>
        <w:jc w:val="right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  <w:r w:rsidRPr="0047693D">
        <w:rPr>
          <w:rFonts w:ascii="Times New Roman" w:hAnsi="Times New Roman"/>
          <w:sz w:val="28"/>
          <w:szCs w:val="36"/>
        </w:rPr>
        <w:t xml:space="preserve">от </w:t>
      </w:r>
      <w:r w:rsidR="0047693D" w:rsidRPr="0047693D">
        <w:rPr>
          <w:rFonts w:ascii="Times New Roman" w:hAnsi="Times New Roman"/>
          <w:sz w:val="28"/>
          <w:szCs w:val="36"/>
        </w:rPr>
        <w:t>30</w:t>
      </w:r>
      <w:r w:rsidR="0049123D" w:rsidRPr="0047693D">
        <w:rPr>
          <w:rFonts w:ascii="Times New Roman" w:hAnsi="Times New Roman"/>
          <w:sz w:val="28"/>
          <w:szCs w:val="36"/>
        </w:rPr>
        <w:t>.12.2019</w:t>
      </w:r>
      <w:r w:rsidRPr="0047693D">
        <w:rPr>
          <w:rFonts w:ascii="Times New Roman" w:hAnsi="Times New Roman"/>
          <w:sz w:val="28"/>
          <w:szCs w:val="36"/>
        </w:rPr>
        <w:t xml:space="preserve"> №</w:t>
      </w:r>
      <w:r w:rsidR="00CE1E44">
        <w:rPr>
          <w:rFonts w:ascii="Times New Roman" w:hAnsi="Times New Roman"/>
          <w:sz w:val="28"/>
          <w:szCs w:val="36"/>
        </w:rPr>
        <w:t>12</w:t>
      </w: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sz w:val="44"/>
          <w:szCs w:val="44"/>
          <w:lang w:eastAsia="zh-CN"/>
        </w:rPr>
      </w:pPr>
    </w:p>
    <w:p w:rsidR="00C05E71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4"/>
          <w:lang w:eastAsia="zh-CN"/>
        </w:rPr>
      </w:pPr>
      <w:r w:rsidRPr="0047693D">
        <w:rPr>
          <w:rFonts w:ascii="Times New Roman" w:eastAsia="SimSun" w:hAnsi="Times New Roman"/>
          <w:b/>
          <w:sz w:val="44"/>
          <w:szCs w:val="44"/>
          <w:lang w:eastAsia="zh-CN"/>
        </w:rPr>
        <w:t>План работы</w:t>
      </w: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4"/>
          <w:lang w:eastAsia="zh-CN"/>
        </w:rPr>
      </w:pPr>
      <w:r w:rsidRPr="0047693D">
        <w:rPr>
          <w:rFonts w:ascii="Times New Roman" w:eastAsia="SimSun" w:hAnsi="Times New Roman"/>
          <w:b/>
          <w:sz w:val="44"/>
          <w:szCs w:val="44"/>
          <w:lang w:eastAsia="zh-CN"/>
        </w:rPr>
        <w:t xml:space="preserve"> </w:t>
      </w:r>
      <w:r w:rsidR="00C05E71" w:rsidRPr="0047693D">
        <w:rPr>
          <w:rFonts w:ascii="Times New Roman" w:eastAsia="SimSun" w:hAnsi="Times New Roman"/>
          <w:b/>
          <w:sz w:val="44"/>
          <w:szCs w:val="44"/>
          <w:lang w:eastAsia="zh-CN"/>
        </w:rPr>
        <w:t>МКУ «Центр развития муниципальной системы оценки качества образования»</w:t>
      </w:r>
    </w:p>
    <w:p w:rsidR="00276C92" w:rsidRPr="0047693D" w:rsidRDefault="0066476D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4"/>
          <w:lang w:eastAsia="zh-CN"/>
        </w:rPr>
      </w:pPr>
      <w:r w:rsidRPr="0047693D">
        <w:rPr>
          <w:rFonts w:ascii="Times New Roman" w:eastAsia="SimSun" w:hAnsi="Times New Roman"/>
          <w:b/>
          <w:sz w:val="44"/>
          <w:szCs w:val="44"/>
          <w:lang w:eastAsia="zh-CN"/>
        </w:rPr>
        <w:t xml:space="preserve"> на 2020</w:t>
      </w:r>
      <w:r w:rsidR="00276C92" w:rsidRPr="0047693D">
        <w:rPr>
          <w:rFonts w:ascii="Times New Roman" w:eastAsia="SimSun" w:hAnsi="Times New Roman"/>
          <w:b/>
          <w:sz w:val="44"/>
          <w:szCs w:val="44"/>
          <w:lang w:eastAsia="zh-CN"/>
        </w:rPr>
        <w:t xml:space="preserve"> год</w:t>
      </w:r>
    </w:p>
    <w:p w:rsidR="00276C92" w:rsidRPr="0047693D" w:rsidRDefault="00276C92" w:rsidP="00276C92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44"/>
          <w:szCs w:val="44"/>
          <w:lang w:eastAsia="zh-CN"/>
        </w:rPr>
      </w:pPr>
    </w:p>
    <w:p w:rsidR="00DC0372" w:rsidRPr="0047693D" w:rsidRDefault="00DC0372" w:rsidP="00DC0372">
      <w:pPr>
        <w:pStyle w:val="Default"/>
        <w:rPr>
          <w:color w:val="auto"/>
        </w:rPr>
      </w:pPr>
    </w:p>
    <w:p w:rsidR="00276C92" w:rsidRPr="0047693D" w:rsidRDefault="00276C92" w:rsidP="00DC0372">
      <w:pPr>
        <w:pStyle w:val="Default"/>
        <w:rPr>
          <w:color w:val="auto"/>
        </w:rPr>
      </w:pPr>
    </w:p>
    <w:p w:rsidR="00276C92" w:rsidRPr="0047693D" w:rsidRDefault="00276C92" w:rsidP="00DC0372">
      <w:pPr>
        <w:pStyle w:val="Default"/>
        <w:rPr>
          <w:color w:val="auto"/>
        </w:rPr>
      </w:pPr>
    </w:p>
    <w:p w:rsidR="00276C92" w:rsidRPr="0047693D" w:rsidRDefault="00276C92" w:rsidP="00DC0372">
      <w:pPr>
        <w:pStyle w:val="Default"/>
        <w:rPr>
          <w:color w:val="auto"/>
        </w:rPr>
      </w:pPr>
    </w:p>
    <w:p w:rsidR="00276C92" w:rsidRPr="0047693D" w:rsidRDefault="00276C92" w:rsidP="00DC0372">
      <w:pPr>
        <w:pStyle w:val="Default"/>
        <w:rPr>
          <w:color w:val="auto"/>
        </w:rPr>
      </w:pPr>
    </w:p>
    <w:p w:rsidR="00276C92" w:rsidRPr="0047693D" w:rsidRDefault="00276C92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DC0372">
      <w:pPr>
        <w:pStyle w:val="Default"/>
        <w:rPr>
          <w:color w:val="auto"/>
        </w:rPr>
      </w:pPr>
    </w:p>
    <w:p w:rsidR="0049123D" w:rsidRPr="0047693D" w:rsidRDefault="0049123D" w:rsidP="0049123D">
      <w:pPr>
        <w:pStyle w:val="Default"/>
        <w:jc w:val="center"/>
        <w:rPr>
          <w:color w:val="auto"/>
        </w:rPr>
      </w:pPr>
      <w:r w:rsidRPr="0047693D">
        <w:rPr>
          <w:color w:val="auto"/>
        </w:rPr>
        <w:t>Г. Богородск</w:t>
      </w:r>
    </w:p>
    <w:p w:rsidR="00D53483" w:rsidRPr="0047693D" w:rsidRDefault="00010E8D" w:rsidP="00476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93D">
        <w:rPr>
          <w:rFonts w:ascii="Times New Roman" w:hAnsi="Times New Roman"/>
          <w:b/>
          <w:sz w:val="24"/>
          <w:szCs w:val="24"/>
        </w:rPr>
        <w:lastRenderedPageBreak/>
        <w:t>Цель деятельности муниципа</w:t>
      </w:r>
      <w:r w:rsidR="0047693D" w:rsidRPr="0047693D">
        <w:rPr>
          <w:rFonts w:ascii="Times New Roman" w:hAnsi="Times New Roman"/>
          <w:b/>
          <w:sz w:val="24"/>
          <w:szCs w:val="24"/>
        </w:rPr>
        <w:t>льной методической службы в 2020</w:t>
      </w:r>
      <w:r w:rsidRPr="0047693D">
        <w:rPr>
          <w:rFonts w:ascii="Times New Roman" w:hAnsi="Times New Roman"/>
          <w:b/>
          <w:sz w:val="24"/>
          <w:szCs w:val="24"/>
        </w:rPr>
        <w:t xml:space="preserve"> году</w:t>
      </w:r>
      <w:r w:rsidRPr="0047693D">
        <w:rPr>
          <w:rFonts w:ascii="Times New Roman" w:hAnsi="Times New Roman"/>
          <w:sz w:val="24"/>
          <w:szCs w:val="24"/>
        </w:rPr>
        <w:t xml:space="preserve"> –</w:t>
      </w:r>
      <w:r w:rsidR="0049123D" w:rsidRPr="0047693D">
        <w:rPr>
          <w:rFonts w:ascii="Times New Roman" w:hAnsi="Times New Roman"/>
          <w:sz w:val="24"/>
          <w:szCs w:val="24"/>
        </w:rPr>
        <w:t xml:space="preserve"> создание оптимальных условий для повышения эффективности профессионального роста руководящих и педагогических работников системы образования</w:t>
      </w:r>
    </w:p>
    <w:p w:rsidR="00B466AD" w:rsidRPr="0047693D" w:rsidRDefault="00B466AD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93D" w:rsidRPr="0047693D" w:rsidRDefault="00010E8D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93D">
        <w:rPr>
          <w:rFonts w:ascii="Times New Roman" w:hAnsi="Times New Roman"/>
          <w:b/>
          <w:sz w:val="24"/>
          <w:szCs w:val="24"/>
        </w:rPr>
        <w:t>Задачи:</w:t>
      </w:r>
      <w:r w:rsidR="00B40755" w:rsidRPr="0047693D">
        <w:rPr>
          <w:rFonts w:ascii="Times New Roman" w:hAnsi="Times New Roman"/>
          <w:sz w:val="24"/>
          <w:szCs w:val="24"/>
        </w:rPr>
        <w:t xml:space="preserve"> </w:t>
      </w:r>
    </w:p>
    <w:p w:rsidR="00B40755" w:rsidRPr="0047693D" w:rsidRDefault="00B40755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93D">
        <w:rPr>
          <w:rFonts w:ascii="Times New Roman" w:hAnsi="Times New Roman"/>
          <w:sz w:val="24"/>
          <w:szCs w:val="24"/>
        </w:rPr>
        <w:t>- организация деятельности методического совета, РМО, творческих и рабочих групп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47693D" w:rsidRDefault="0047693D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эффективной модели</w:t>
      </w:r>
      <w:r w:rsidR="00B40755" w:rsidRPr="0047693D">
        <w:rPr>
          <w:rFonts w:ascii="Times New Roman" w:hAnsi="Times New Roman"/>
          <w:sz w:val="24"/>
          <w:szCs w:val="24"/>
        </w:rPr>
        <w:t xml:space="preserve"> работы по повышению профессиональной компетентности педагогов н</w:t>
      </w:r>
      <w:r>
        <w:rPr>
          <w:rFonts w:ascii="Times New Roman" w:hAnsi="Times New Roman"/>
          <w:sz w:val="24"/>
          <w:szCs w:val="24"/>
        </w:rPr>
        <w:t>а уровне муниципалитета с использованием ресурсов сетевого взаимодействия;</w:t>
      </w:r>
      <w:r w:rsidRPr="0047693D">
        <w:rPr>
          <w:rFonts w:ascii="Times New Roman" w:hAnsi="Times New Roman"/>
          <w:sz w:val="24"/>
          <w:szCs w:val="24"/>
        </w:rPr>
        <w:t xml:space="preserve"> </w:t>
      </w:r>
    </w:p>
    <w:p w:rsidR="0047693D" w:rsidRPr="0047693D" w:rsidRDefault="0047693D" w:rsidP="004769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7693D">
        <w:rPr>
          <w:rFonts w:ascii="Times New Roman" w:hAnsi="Times New Roman"/>
          <w:sz w:val="24"/>
          <w:szCs w:val="24"/>
        </w:rPr>
        <w:t>асширение диапазона образовательных и информационно-методических услуг за счет введения новых форм взаимодействия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47693D" w:rsidRDefault="0047693D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55" w:rsidRPr="0047693D">
        <w:rPr>
          <w:rFonts w:ascii="Times New Roman" w:hAnsi="Times New Roman"/>
          <w:sz w:val="24"/>
          <w:szCs w:val="24"/>
        </w:rPr>
        <w:t>координация деятельности районных методических объединений педагогических работников образовательных организаций;</w:t>
      </w:r>
    </w:p>
    <w:p w:rsidR="0047693D" w:rsidRDefault="00B40755" w:rsidP="0047693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</w:pPr>
      <w:r w:rsidRPr="0047693D">
        <w:rPr>
          <w:rFonts w:ascii="Times New Roman" w:hAnsi="Times New Roman"/>
          <w:sz w:val="24"/>
          <w:szCs w:val="24"/>
        </w:rPr>
        <w:t xml:space="preserve"> </w:t>
      </w:r>
      <w:r w:rsidR="0047693D">
        <w:rPr>
          <w:rFonts w:ascii="Times New Roman" w:hAnsi="Times New Roman"/>
          <w:sz w:val="24"/>
          <w:szCs w:val="24"/>
        </w:rPr>
        <w:t>- м</w:t>
      </w:r>
      <w:r w:rsidR="0047693D" w:rsidRPr="0047693D">
        <w:rPr>
          <w:rFonts w:ascii="Times New Roman" w:hAnsi="Times New Roman"/>
          <w:sz w:val="24"/>
          <w:szCs w:val="24"/>
        </w:rPr>
        <w:t>етодическое сопровождение реализации федеральных проектов; содействие в выполнении целевых федеральных, региональных и муниципальных программ и п</w:t>
      </w:r>
      <w:r w:rsidR="0047693D">
        <w:rPr>
          <w:rFonts w:ascii="Times New Roman" w:hAnsi="Times New Roman"/>
          <w:sz w:val="24"/>
          <w:szCs w:val="24"/>
        </w:rPr>
        <w:t>роектов образования, воспитания;</w:t>
      </w:r>
      <w:r w:rsidR="0047693D" w:rsidRPr="0047693D"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  <w:t xml:space="preserve"> </w:t>
      </w:r>
    </w:p>
    <w:p w:rsidR="0047693D" w:rsidRPr="0047693D" w:rsidRDefault="0047693D" w:rsidP="0047693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  <w:t>- п</w:t>
      </w:r>
      <w:r w:rsidRPr="0047693D"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  <w:t>роведение мероприятий, направленных на формирование положительного имиджа учреждений образования района, фор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bidi="ru-RU"/>
        </w:rPr>
        <w:t>мирование муниципальных брендов;</w:t>
      </w:r>
    </w:p>
    <w:p w:rsidR="0047693D" w:rsidRDefault="0047693D" w:rsidP="004769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6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7693D">
        <w:rPr>
          <w:rFonts w:ascii="Times New Roman" w:hAnsi="Times New Roman"/>
          <w:sz w:val="24"/>
          <w:szCs w:val="24"/>
        </w:rPr>
        <w:t xml:space="preserve">одействие  внедрению цифровых  технологий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93D">
        <w:rPr>
          <w:rFonts w:ascii="Times New Roman" w:hAnsi="Times New Roman"/>
          <w:sz w:val="24"/>
          <w:szCs w:val="24"/>
        </w:rPr>
        <w:t>в   образовательную         деятельность</w:t>
      </w:r>
      <w:r>
        <w:rPr>
          <w:rFonts w:ascii="Times New Roman" w:hAnsi="Times New Roman"/>
          <w:sz w:val="24"/>
          <w:szCs w:val="24"/>
        </w:rPr>
        <w:t>;</w:t>
      </w:r>
      <w:r w:rsidRPr="00476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40755" w:rsidRPr="0047693D" w:rsidRDefault="0047693D" w:rsidP="0047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</w:t>
      </w:r>
      <w:r w:rsidRPr="0047693D">
        <w:rPr>
          <w:rFonts w:ascii="Times New Roman" w:hAnsi="Times New Roman"/>
          <w:color w:val="000000" w:themeColor="text1"/>
          <w:sz w:val="24"/>
          <w:szCs w:val="24"/>
        </w:rPr>
        <w:t xml:space="preserve">етодическое сопровождение введения и реализации  </w:t>
      </w:r>
      <w:r w:rsidRPr="0047693D">
        <w:rPr>
          <w:rFonts w:ascii="Times New Roman" w:hAnsi="Times New Roman"/>
          <w:sz w:val="24"/>
          <w:szCs w:val="24"/>
        </w:rPr>
        <w:t xml:space="preserve">ФГОС НОО, </w:t>
      </w:r>
      <w:r w:rsidRPr="0047693D">
        <w:rPr>
          <w:rFonts w:ascii="Times New Roman" w:hAnsi="Times New Roman"/>
          <w:bCs/>
          <w:sz w:val="24"/>
          <w:szCs w:val="24"/>
        </w:rPr>
        <w:t xml:space="preserve">  ФГОС ДО, ФГОС ООО, ФГОС СОО, ФГОС</w:t>
      </w:r>
      <w:r w:rsidRPr="0047693D">
        <w:rPr>
          <w:rFonts w:ascii="Times New Roman" w:hAnsi="Times New Roman"/>
          <w:sz w:val="24"/>
          <w:szCs w:val="24"/>
        </w:rPr>
        <w:t xml:space="preserve"> ОВЗ ОУ</w:t>
      </w:r>
      <w:r w:rsidRPr="00476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693D">
        <w:rPr>
          <w:rFonts w:ascii="Times New Roman" w:hAnsi="Times New Roman"/>
          <w:sz w:val="24"/>
          <w:szCs w:val="24"/>
        </w:rPr>
        <w:t>в общеобразовательных учреждениях;</w:t>
      </w:r>
    </w:p>
    <w:p w:rsidR="00B40755" w:rsidRPr="0047693D" w:rsidRDefault="0047693D" w:rsidP="0047693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0755" w:rsidRPr="0047693D">
        <w:rPr>
          <w:rFonts w:ascii="Times New Roman" w:hAnsi="Times New Roman"/>
          <w:sz w:val="24"/>
          <w:szCs w:val="24"/>
        </w:rPr>
        <w:t>сопровождение деятельности образовательных организаций в условиях реализации программ по работе с одаренными учащимися.</w:t>
      </w:r>
    </w:p>
    <w:p w:rsidR="00897DDE" w:rsidRDefault="0047693D" w:rsidP="004769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</w:t>
      </w:r>
      <w:r w:rsidR="00897DDE" w:rsidRPr="0047693D">
        <w:rPr>
          <w:rFonts w:ascii="Times New Roman" w:hAnsi="Times New Roman"/>
          <w:color w:val="000000" w:themeColor="text1"/>
          <w:sz w:val="24"/>
          <w:szCs w:val="24"/>
        </w:rPr>
        <w:t>етодическое сопровождение образовательных учреждений, показывающих устойчиво низкие результаты</w:t>
      </w:r>
      <w:r w:rsidR="00FC306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3857" w:rsidRPr="00FC306A" w:rsidRDefault="00FC306A" w:rsidP="004769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="00723857" w:rsidRPr="00FC306A">
        <w:rPr>
          <w:rFonts w:ascii="Times New Roman" w:hAnsi="Times New Roman"/>
          <w:color w:val="000000" w:themeColor="text1"/>
          <w:sz w:val="24"/>
          <w:szCs w:val="24"/>
        </w:rPr>
        <w:t>бновление содержания и форм учебно - методической работы по       развитию профессионализма педагогических работников муниципальной системы образования в рамках федерального проекта «Учитель будущего».</w:t>
      </w:r>
    </w:p>
    <w:p w:rsidR="00010E8D" w:rsidRPr="0066476D" w:rsidRDefault="00010E8D" w:rsidP="00276C92">
      <w:pPr>
        <w:pStyle w:val="Default"/>
        <w:jc w:val="both"/>
        <w:rPr>
          <w:color w:val="FF0000"/>
        </w:rPr>
      </w:pPr>
    </w:p>
    <w:tbl>
      <w:tblPr>
        <w:tblW w:w="10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89"/>
        <w:gridCol w:w="2557"/>
        <w:gridCol w:w="2554"/>
      </w:tblGrid>
      <w:tr w:rsidR="00DC0372" w:rsidRPr="0066476D" w:rsidTr="005704CF">
        <w:trPr>
          <w:trHeight w:val="245"/>
        </w:trPr>
        <w:tc>
          <w:tcPr>
            <w:tcW w:w="817" w:type="dxa"/>
          </w:tcPr>
          <w:p w:rsidR="00DC0372" w:rsidRPr="0047693D" w:rsidRDefault="00DC0372">
            <w:pPr>
              <w:pStyle w:val="Default"/>
              <w:rPr>
                <w:color w:val="auto"/>
              </w:rPr>
            </w:pPr>
            <w:r w:rsidRPr="0047693D">
              <w:rPr>
                <w:b/>
                <w:bCs/>
                <w:color w:val="auto"/>
              </w:rPr>
              <w:t xml:space="preserve">№ пп </w:t>
            </w:r>
          </w:p>
        </w:tc>
        <w:tc>
          <w:tcPr>
            <w:tcW w:w="4289" w:type="dxa"/>
          </w:tcPr>
          <w:p w:rsidR="00DC0372" w:rsidRPr="0047693D" w:rsidRDefault="00DC0372">
            <w:pPr>
              <w:pStyle w:val="Default"/>
              <w:rPr>
                <w:color w:val="auto"/>
              </w:rPr>
            </w:pPr>
            <w:r w:rsidRPr="0047693D">
              <w:rPr>
                <w:b/>
                <w:bCs/>
                <w:color w:val="auto"/>
              </w:rPr>
              <w:t xml:space="preserve">Мероприятие </w:t>
            </w:r>
          </w:p>
        </w:tc>
        <w:tc>
          <w:tcPr>
            <w:tcW w:w="2557" w:type="dxa"/>
          </w:tcPr>
          <w:p w:rsidR="00DC0372" w:rsidRPr="0047693D" w:rsidRDefault="00DC0372">
            <w:pPr>
              <w:pStyle w:val="Default"/>
              <w:rPr>
                <w:color w:val="auto"/>
              </w:rPr>
            </w:pPr>
            <w:r w:rsidRPr="0047693D">
              <w:rPr>
                <w:b/>
                <w:bCs/>
                <w:color w:val="auto"/>
              </w:rPr>
              <w:t xml:space="preserve">Сроки </w:t>
            </w:r>
          </w:p>
        </w:tc>
        <w:tc>
          <w:tcPr>
            <w:tcW w:w="2554" w:type="dxa"/>
          </w:tcPr>
          <w:p w:rsidR="00DC0372" w:rsidRPr="0047693D" w:rsidRDefault="00DC0372">
            <w:pPr>
              <w:pStyle w:val="Default"/>
              <w:rPr>
                <w:color w:val="auto"/>
              </w:rPr>
            </w:pPr>
            <w:r w:rsidRPr="0047693D">
              <w:rPr>
                <w:b/>
                <w:bCs/>
                <w:color w:val="auto"/>
              </w:rPr>
              <w:t xml:space="preserve">Ответственные </w:t>
            </w:r>
          </w:p>
        </w:tc>
      </w:tr>
      <w:tr w:rsidR="00DC0372" w:rsidRPr="0066476D" w:rsidTr="008F4444">
        <w:trPr>
          <w:trHeight w:val="107"/>
        </w:trPr>
        <w:tc>
          <w:tcPr>
            <w:tcW w:w="10217" w:type="dxa"/>
            <w:gridSpan w:val="4"/>
          </w:tcPr>
          <w:p w:rsidR="00DC0372" w:rsidRPr="0047693D" w:rsidRDefault="00DC0372" w:rsidP="00DC0372">
            <w:pPr>
              <w:pStyle w:val="Default"/>
              <w:jc w:val="center"/>
              <w:rPr>
                <w:color w:val="auto"/>
              </w:rPr>
            </w:pPr>
            <w:r w:rsidRPr="0047693D">
              <w:rPr>
                <w:b/>
                <w:bCs/>
                <w:color w:val="auto"/>
              </w:rPr>
              <w:t>1. Информационно-аналитическая деятельность</w:t>
            </w:r>
          </w:p>
        </w:tc>
      </w:tr>
      <w:tr w:rsidR="008F4444" w:rsidRPr="0066476D" w:rsidTr="005704CF">
        <w:trPr>
          <w:trHeight w:val="523"/>
        </w:trPr>
        <w:tc>
          <w:tcPr>
            <w:tcW w:w="817" w:type="dxa"/>
          </w:tcPr>
          <w:p w:rsidR="008F4444" w:rsidRPr="0047693D" w:rsidRDefault="008F4444" w:rsidP="00276C92">
            <w:pPr>
              <w:pStyle w:val="Default"/>
              <w:numPr>
                <w:ilvl w:val="1"/>
                <w:numId w:val="3"/>
              </w:numPr>
              <w:rPr>
                <w:color w:val="auto"/>
              </w:rPr>
            </w:pPr>
          </w:p>
        </w:tc>
        <w:tc>
          <w:tcPr>
            <w:tcW w:w="4289" w:type="dxa"/>
          </w:tcPr>
          <w:p w:rsidR="008F4444" w:rsidRPr="0047693D" w:rsidRDefault="008F4444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  <w:lang w:eastAsia="ru-RU"/>
              </w:rPr>
              <w:t>Распространение опыта педагогических  работников образования через сайт Центра развития</w:t>
            </w:r>
          </w:p>
        </w:tc>
        <w:tc>
          <w:tcPr>
            <w:tcW w:w="2557" w:type="dxa"/>
          </w:tcPr>
          <w:p w:rsidR="008F4444" w:rsidRPr="0047693D" w:rsidRDefault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8F4444" w:rsidRPr="0047693D" w:rsidRDefault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8F4444" w:rsidRPr="0066476D" w:rsidTr="005704CF">
        <w:trPr>
          <w:trHeight w:val="385"/>
        </w:trPr>
        <w:tc>
          <w:tcPr>
            <w:tcW w:w="817" w:type="dxa"/>
          </w:tcPr>
          <w:p w:rsidR="008F4444" w:rsidRPr="0047693D" w:rsidRDefault="00276C9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1.2.</w:t>
            </w:r>
          </w:p>
        </w:tc>
        <w:tc>
          <w:tcPr>
            <w:tcW w:w="4289" w:type="dxa"/>
          </w:tcPr>
          <w:p w:rsidR="008F4444" w:rsidRPr="0047693D" w:rsidRDefault="008F4444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93D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информирование о новых воспитательно-методических комплектах, рекомендациях и разработках</w:t>
            </w:r>
          </w:p>
        </w:tc>
        <w:tc>
          <w:tcPr>
            <w:tcW w:w="2557" w:type="dxa"/>
          </w:tcPr>
          <w:p w:rsidR="008F4444" w:rsidRPr="0047693D" w:rsidRDefault="008F4444" w:rsidP="0063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93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CB2614" w:rsidRPr="00476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</w:tcPr>
          <w:p w:rsidR="008F4444" w:rsidRPr="0047693D" w:rsidRDefault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Старикова О. Б. 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1.3.</w:t>
            </w:r>
          </w:p>
        </w:tc>
        <w:tc>
          <w:tcPr>
            <w:tcW w:w="4289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выпускников на заседаниях РМО, семинарах руководителей ОУ, конференции учителей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Руководители РМО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1.4.</w:t>
            </w:r>
          </w:p>
        </w:tc>
        <w:tc>
          <w:tcPr>
            <w:tcW w:w="4289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Подготовка информационных справок по итогам проведения районных мероприятий и участия в мероприятиях разного уровня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Руководители РМО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1.5.</w:t>
            </w:r>
          </w:p>
        </w:tc>
        <w:tc>
          <w:tcPr>
            <w:tcW w:w="4289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Выявление, изучение и обобщение передового опыта педагогических и </w:t>
            </w: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руководящих работников ОУ района, создание банков данных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Руководители РМО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1.6</w:t>
            </w:r>
          </w:p>
        </w:tc>
        <w:tc>
          <w:tcPr>
            <w:tcW w:w="4289" w:type="dxa"/>
          </w:tcPr>
          <w:p w:rsidR="0066476D" w:rsidRPr="0047693D" w:rsidRDefault="0066476D" w:rsidP="0039032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Выпуск сборников: </w:t>
            </w:r>
          </w:p>
          <w:p w:rsidR="0066476D" w:rsidRPr="0047693D" w:rsidRDefault="0066476D" w:rsidP="0039032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- «Педагог и инновации: идеи, опыт, практика</w:t>
            </w:r>
            <w:r w:rsidR="0047693D" w:rsidRPr="0047693D">
              <w:rPr>
                <w:color w:val="auto"/>
              </w:rPr>
              <w:t>: цифровое образование</w:t>
            </w:r>
            <w:r w:rsidRPr="0047693D">
              <w:rPr>
                <w:color w:val="auto"/>
              </w:rPr>
              <w:t xml:space="preserve">» </w:t>
            </w:r>
          </w:p>
          <w:p w:rsidR="0066476D" w:rsidRPr="0047693D" w:rsidRDefault="0066476D" w:rsidP="0039032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- «Лучшие исследовательские работы учащихся  начальных классов в рамках работы Малой академии»</w:t>
            </w:r>
          </w:p>
          <w:p w:rsidR="0066476D" w:rsidRPr="0047693D" w:rsidRDefault="0066476D" w:rsidP="0047693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47693D">
              <w:rPr>
                <w:color w:val="auto"/>
              </w:rPr>
              <w:t>- «Лучшие исследовательские работы учащихся  в рамках работы научного общества «Путь в науку»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4" w:type="dxa"/>
          </w:tcPr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  <w:tc>
          <w:tcPr>
            <w:tcW w:w="4289" w:type="dxa"/>
          </w:tcPr>
          <w:p w:rsidR="0066476D" w:rsidRPr="0047693D" w:rsidRDefault="0066476D" w:rsidP="0039032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Освещение положительного опыта деятельности МОО и педагогов через СМИ («Богородская газета», «Богородск – ТВ»), 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1.8</w:t>
            </w:r>
          </w:p>
        </w:tc>
        <w:tc>
          <w:tcPr>
            <w:tcW w:w="4289" w:type="dxa"/>
          </w:tcPr>
          <w:p w:rsidR="0066476D" w:rsidRPr="0047693D" w:rsidRDefault="0066476D" w:rsidP="006D06A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Освещение положительного опыта деятельности МОО и педагогов через сайт МКУ «Центр развития муниципальной системы оценки качества образования» </w:t>
            </w:r>
          </w:p>
        </w:tc>
        <w:tc>
          <w:tcPr>
            <w:tcW w:w="2557" w:type="dxa"/>
          </w:tcPr>
          <w:p w:rsidR="0066476D" w:rsidRPr="0047693D" w:rsidRDefault="0066476D" w:rsidP="00660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660443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1.9</w:t>
            </w:r>
          </w:p>
        </w:tc>
        <w:tc>
          <w:tcPr>
            <w:tcW w:w="4289" w:type="dxa"/>
          </w:tcPr>
          <w:p w:rsidR="0066476D" w:rsidRPr="0047693D" w:rsidRDefault="0066476D" w:rsidP="00390320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Организация и проведение педагогической конференции «Педагог и инновации: идеи, опыт, практика»</w:t>
            </w:r>
          </w:p>
        </w:tc>
        <w:tc>
          <w:tcPr>
            <w:tcW w:w="2557" w:type="dxa"/>
          </w:tcPr>
          <w:p w:rsidR="0066476D" w:rsidRPr="0047693D" w:rsidRDefault="0066476D" w:rsidP="0063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93D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4" w:type="dxa"/>
          </w:tcPr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Старикова О. Б.</w:t>
            </w:r>
          </w:p>
          <w:p w:rsidR="0066476D" w:rsidRPr="0047693D" w:rsidRDefault="0066476D" w:rsidP="008F4444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523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1.10</w:t>
            </w:r>
          </w:p>
        </w:tc>
        <w:tc>
          <w:tcPr>
            <w:tcW w:w="4289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Аналитические справки по итогам участия ОУ во  всероссийских проверочных работах 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Май    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Старикова О. Б.</w:t>
            </w:r>
          </w:p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Руководители РМО </w:t>
            </w:r>
          </w:p>
        </w:tc>
      </w:tr>
      <w:tr w:rsidR="0066476D" w:rsidRPr="0066476D" w:rsidTr="005704CF">
        <w:trPr>
          <w:trHeight w:val="523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1.11</w:t>
            </w:r>
          </w:p>
        </w:tc>
        <w:tc>
          <w:tcPr>
            <w:tcW w:w="4289" w:type="dxa"/>
          </w:tcPr>
          <w:p w:rsidR="0066476D" w:rsidRPr="0047693D" w:rsidRDefault="0066476D" w:rsidP="00CF3777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Аналитические справки по итогам проведения муниципальных диагностических работ 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 Руководители РМО</w:t>
            </w:r>
          </w:p>
        </w:tc>
      </w:tr>
      <w:tr w:rsidR="0066476D" w:rsidRPr="0066476D" w:rsidTr="005704CF">
        <w:trPr>
          <w:trHeight w:val="964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1.12</w:t>
            </w:r>
          </w:p>
        </w:tc>
        <w:tc>
          <w:tcPr>
            <w:tcW w:w="4289" w:type="dxa"/>
          </w:tcPr>
          <w:p w:rsidR="0066476D" w:rsidRPr="0047693D" w:rsidRDefault="0066476D" w:rsidP="00F116F3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Аналитические справки  по результатам проведения ГИА по общеобразовательным предметам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</w:p>
          <w:p w:rsidR="0066476D" w:rsidRPr="0047693D" w:rsidRDefault="0066476D">
            <w:pPr>
              <w:pStyle w:val="Default"/>
              <w:rPr>
                <w:color w:val="auto"/>
              </w:rPr>
            </w:pPr>
          </w:p>
          <w:p w:rsidR="0066476D" w:rsidRPr="0047693D" w:rsidRDefault="0066476D" w:rsidP="00F116F3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Июнь   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Специалисты Центра </w:t>
            </w:r>
          </w:p>
        </w:tc>
      </w:tr>
      <w:tr w:rsidR="0066476D" w:rsidRPr="0066476D" w:rsidTr="005704CF">
        <w:trPr>
          <w:trHeight w:val="799"/>
        </w:trPr>
        <w:tc>
          <w:tcPr>
            <w:tcW w:w="817" w:type="dxa"/>
          </w:tcPr>
          <w:p w:rsidR="0066476D" w:rsidRPr="0047693D" w:rsidRDefault="00CC242F" w:rsidP="003609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1.13</w:t>
            </w:r>
          </w:p>
        </w:tc>
        <w:tc>
          <w:tcPr>
            <w:tcW w:w="4289" w:type="dxa"/>
          </w:tcPr>
          <w:p w:rsidR="0066476D" w:rsidRPr="0047693D" w:rsidRDefault="0066476D" w:rsidP="00F116F3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Аналитические справки  по результатам проведения школьного и муниципального этапов всероссий</w:t>
            </w:r>
            <w:r w:rsidR="0047693D" w:rsidRPr="0047693D">
              <w:rPr>
                <w:color w:val="auto"/>
              </w:rPr>
              <w:t>ской олимпиады школьников в 2020 – 2021</w:t>
            </w:r>
            <w:r w:rsidRPr="0047693D">
              <w:rPr>
                <w:color w:val="auto"/>
              </w:rPr>
              <w:t xml:space="preserve"> учебном году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Декабрь 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385"/>
        </w:trPr>
        <w:tc>
          <w:tcPr>
            <w:tcW w:w="817" w:type="dxa"/>
          </w:tcPr>
          <w:p w:rsidR="0066476D" w:rsidRPr="0047693D" w:rsidRDefault="00CC242F" w:rsidP="003609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1.14</w:t>
            </w:r>
          </w:p>
        </w:tc>
        <w:tc>
          <w:tcPr>
            <w:tcW w:w="4289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Анализ состояния обеспеченности ОУ  учебниками 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Август – сентябрь  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Шунина О. К. 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CC242F" w:rsidP="003609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1.15</w:t>
            </w:r>
          </w:p>
        </w:tc>
        <w:tc>
          <w:tcPr>
            <w:tcW w:w="4289" w:type="dxa"/>
          </w:tcPr>
          <w:p w:rsidR="0066476D" w:rsidRPr="0047693D" w:rsidRDefault="0066476D" w:rsidP="00C40D01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Анализ работы РМО  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Декабрь  </w:t>
            </w:r>
          </w:p>
        </w:tc>
        <w:tc>
          <w:tcPr>
            <w:tcW w:w="2554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Специалисты Центра Руководители РМО 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1.16</w:t>
            </w:r>
          </w:p>
        </w:tc>
        <w:tc>
          <w:tcPr>
            <w:tcW w:w="4289" w:type="dxa"/>
          </w:tcPr>
          <w:p w:rsidR="0066476D" w:rsidRPr="0047693D" w:rsidRDefault="0047693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Анализ работы Центра  за 2020</w:t>
            </w:r>
            <w:r w:rsidR="0066476D" w:rsidRPr="0047693D">
              <w:rPr>
                <w:color w:val="auto"/>
              </w:rPr>
              <w:t xml:space="preserve"> год 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Декабрь  </w:t>
            </w:r>
          </w:p>
        </w:tc>
        <w:tc>
          <w:tcPr>
            <w:tcW w:w="2554" w:type="dxa"/>
          </w:tcPr>
          <w:p w:rsidR="0066476D" w:rsidRPr="0047693D" w:rsidRDefault="0066476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Старикова О. Б.</w:t>
            </w:r>
          </w:p>
          <w:p w:rsidR="0066476D" w:rsidRPr="0047693D" w:rsidRDefault="0066476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Специалисты Центра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4289" w:type="dxa"/>
          </w:tcPr>
          <w:p w:rsidR="0066476D" w:rsidRPr="0047693D" w:rsidRDefault="0066476D" w:rsidP="00AF1ADD">
            <w:pPr>
              <w:spacing w:after="0" w:line="240" w:lineRule="auto"/>
              <w:ind w:right="-108"/>
              <w:jc w:val="both"/>
            </w:pPr>
            <w:r w:rsidRPr="0047693D">
              <w:rPr>
                <w:rFonts w:ascii="Times New Roman" w:hAnsi="Times New Roman"/>
                <w:sz w:val="24"/>
                <w:szCs w:val="24"/>
              </w:rPr>
              <w:t>База данных по повышению квалификации руководящих и педагогических работников ОО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Зябухина С. А.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1.18</w:t>
            </w:r>
          </w:p>
        </w:tc>
        <w:tc>
          <w:tcPr>
            <w:tcW w:w="4289" w:type="dxa"/>
          </w:tcPr>
          <w:p w:rsidR="0066476D" w:rsidRPr="0047693D" w:rsidRDefault="0066476D" w:rsidP="00AF1AD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93D">
              <w:rPr>
                <w:rFonts w:ascii="Times New Roman" w:hAnsi="Times New Roman"/>
                <w:sz w:val="24"/>
                <w:szCs w:val="24"/>
              </w:rPr>
              <w:t>Банк данных «Одаренные дети Богородского муниципального района»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 xml:space="preserve">Сентябрь </w:t>
            </w:r>
          </w:p>
        </w:tc>
        <w:tc>
          <w:tcPr>
            <w:tcW w:w="2554" w:type="dxa"/>
          </w:tcPr>
          <w:p w:rsidR="0066476D" w:rsidRPr="0047693D" w:rsidRDefault="0066476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Старикова О. Б.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CC24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1.19</w:t>
            </w:r>
          </w:p>
        </w:tc>
        <w:tc>
          <w:tcPr>
            <w:tcW w:w="4289" w:type="dxa"/>
          </w:tcPr>
          <w:p w:rsidR="0066476D" w:rsidRPr="0047693D" w:rsidRDefault="0066476D" w:rsidP="00AF1ADD">
            <w:pPr>
              <w:pStyle w:val="Default"/>
              <w:jc w:val="both"/>
              <w:rPr>
                <w:color w:val="auto"/>
              </w:rPr>
            </w:pPr>
            <w:r w:rsidRPr="0047693D">
              <w:rPr>
                <w:color w:val="auto"/>
              </w:rPr>
              <w:t>Сопровождение заказа на учебную литературу от образовательных организаций</w:t>
            </w:r>
          </w:p>
        </w:tc>
        <w:tc>
          <w:tcPr>
            <w:tcW w:w="2557" w:type="dxa"/>
          </w:tcPr>
          <w:p w:rsidR="0066476D" w:rsidRPr="0047693D" w:rsidRDefault="0066476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66476D" w:rsidRPr="0047693D" w:rsidRDefault="0066476D" w:rsidP="000F1582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t>Шунина О. К.</w:t>
            </w:r>
          </w:p>
        </w:tc>
      </w:tr>
      <w:tr w:rsidR="0066476D" w:rsidRPr="0066476D" w:rsidTr="005704CF">
        <w:trPr>
          <w:trHeight w:val="247"/>
        </w:trPr>
        <w:tc>
          <w:tcPr>
            <w:tcW w:w="817" w:type="dxa"/>
          </w:tcPr>
          <w:p w:rsidR="0066476D" w:rsidRPr="0047693D" w:rsidRDefault="0047693D">
            <w:pPr>
              <w:pStyle w:val="Default"/>
              <w:rPr>
                <w:color w:val="auto"/>
              </w:rPr>
            </w:pPr>
            <w:r w:rsidRPr="0047693D">
              <w:rPr>
                <w:color w:val="auto"/>
              </w:rPr>
              <w:lastRenderedPageBreak/>
              <w:t>1.2</w:t>
            </w:r>
            <w:r w:rsidR="00CC242F">
              <w:rPr>
                <w:color w:val="auto"/>
              </w:rPr>
              <w:t>0</w:t>
            </w:r>
          </w:p>
        </w:tc>
        <w:tc>
          <w:tcPr>
            <w:tcW w:w="4289" w:type="dxa"/>
          </w:tcPr>
          <w:p w:rsidR="0066476D" w:rsidRPr="0047693D" w:rsidRDefault="0066476D" w:rsidP="00664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3D">
              <w:rPr>
                <w:rFonts w:ascii="Times New Roman" w:hAnsi="Times New Roman"/>
                <w:sz w:val="24"/>
                <w:szCs w:val="24"/>
              </w:rPr>
              <w:t>Обновление  базы данных о педагогических работниках образовательных организаций района.</w:t>
            </w:r>
          </w:p>
        </w:tc>
        <w:tc>
          <w:tcPr>
            <w:tcW w:w="2557" w:type="dxa"/>
          </w:tcPr>
          <w:p w:rsidR="0066476D" w:rsidRPr="0047693D" w:rsidRDefault="0047693D" w:rsidP="0066476D">
            <w:pPr>
              <w:spacing w:after="0" w:line="240" w:lineRule="auto"/>
              <w:ind w:firstLine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3D">
              <w:rPr>
                <w:rFonts w:ascii="Times New Roman" w:hAnsi="Times New Roman"/>
                <w:sz w:val="24"/>
                <w:szCs w:val="24"/>
              </w:rPr>
              <w:t>С</w:t>
            </w:r>
            <w:r w:rsidR="0066476D" w:rsidRPr="0047693D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47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76D" w:rsidRPr="0047693D">
              <w:rPr>
                <w:rFonts w:ascii="Times New Roman" w:hAnsi="Times New Roman"/>
                <w:sz w:val="24"/>
                <w:szCs w:val="24"/>
              </w:rPr>
              <w:t>-    ноябрь</w:t>
            </w:r>
          </w:p>
        </w:tc>
        <w:tc>
          <w:tcPr>
            <w:tcW w:w="2554" w:type="dxa"/>
          </w:tcPr>
          <w:p w:rsidR="0066476D" w:rsidRPr="0047693D" w:rsidRDefault="0066476D" w:rsidP="00664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3D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</w:p>
        </w:tc>
      </w:tr>
      <w:tr w:rsidR="00812FB5" w:rsidRPr="0066476D" w:rsidTr="005704CF">
        <w:trPr>
          <w:trHeight w:val="247"/>
        </w:trPr>
        <w:tc>
          <w:tcPr>
            <w:tcW w:w="817" w:type="dxa"/>
          </w:tcPr>
          <w:p w:rsidR="00812FB5" w:rsidRPr="0066476D" w:rsidRDefault="00812FB5">
            <w:pPr>
              <w:pStyle w:val="Default"/>
              <w:rPr>
                <w:color w:val="FF0000"/>
              </w:rPr>
            </w:pPr>
          </w:p>
        </w:tc>
        <w:tc>
          <w:tcPr>
            <w:tcW w:w="4289" w:type="dxa"/>
          </w:tcPr>
          <w:p w:rsidR="00812FB5" w:rsidRPr="003B001D" w:rsidRDefault="00812FB5" w:rsidP="00664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12FB5" w:rsidRPr="003B001D" w:rsidRDefault="00812FB5" w:rsidP="0066476D">
            <w:pPr>
              <w:spacing w:after="0" w:line="240" w:lineRule="auto"/>
              <w:ind w:firstLine="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12FB5" w:rsidRPr="0066476D" w:rsidRDefault="00812FB5" w:rsidP="00664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6D" w:rsidRPr="0066476D" w:rsidTr="008F4444">
        <w:trPr>
          <w:trHeight w:val="107"/>
        </w:trPr>
        <w:tc>
          <w:tcPr>
            <w:tcW w:w="10217" w:type="dxa"/>
            <w:gridSpan w:val="4"/>
          </w:tcPr>
          <w:p w:rsidR="0066476D" w:rsidRPr="00CC242F" w:rsidRDefault="0066476D" w:rsidP="00C212CD">
            <w:pPr>
              <w:pStyle w:val="Default"/>
              <w:jc w:val="center"/>
              <w:rPr>
                <w:color w:val="auto"/>
              </w:rPr>
            </w:pPr>
            <w:r w:rsidRPr="00CC242F">
              <w:rPr>
                <w:b/>
                <w:bCs/>
                <w:color w:val="auto"/>
              </w:rPr>
              <w:t>2. Диагностическая и мониторинговая    деятельность</w:t>
            </w:r>
          </w:p>
        </w:tc>
      </w:tr>
      <w:tr w:rsidR="0066476D" w:rsidRPr="0066476D" w:rsidTr="005704CF">
        <w:trPr>
          <w:trHeight w:val="1190"/>
        </w:trPr>
        <w:tc>
          <w:tcPr>
            <w:tcW w:w="817" w:type="dxa"/>
          </w:tcPr>
          <w:p w:rsidR="0066476D" w:rsidRPr="00CC242F" w:rsidRDefault="0066476D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2.1 </w:t>
            </w:r>
          </w:p>
        </w:tc>
        <w:tc>
          <w:tcPr>
            <w:tcW w:w="4289" w:type="dxa"/>
          </w:tcPr>
          <w:p w:rsidR="0066476D" w:rsidRPr="00CC242F" w:rsidRDefault="0066476D" w:rsidP="005509EB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Диагностика  образовательных потребностей и профессиональных затруднений  педагогических работников</w:t>
            </w:r>
          </w:p>
        </w:tc>
        <w:tc>
          <w:tcPr>
            <w:tcW w:w="2557" w:type="dxa"/>
          </w:tcPr>
          <w:p w:rsidR="0066476D" w:rsidRPr="00CC242F" w:rsidRDefault="0066476D" w:rsidP="005509EB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Август  </w:t>
            </w:r>
          </w:p>
        </w:tc>
        <w:tc>
          <w:tcPr>
            <w:tcW w:w="2554" w:type="dxa"/>
          </w:tcPr>
          <w:p w:rsidR="0066476D" w:rsidRPr="00CC242F" w:rsidRDefault="0066476D" w:rsidP="005509EB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Старикова О. Б. </w:t>
            </w:r>
          </w:p>
        </w:tc>
      </w:tr>
      <w:tr w:rsidR="00CC242F" w:rsidRPr="0066476D" w:rsidTr="005704CF">
        <w:trPr>
          <w:trHeight w:val="55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2.2 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Уровень сформированности скорости письма у учащихся 4 классов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CC242F" w:rsidRPr="0066476D" w:rsidTr="005704CF">
        <w:trPr>
          <w:trHeight w:val="49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2.3 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Уровень сформированности скорости вычислений у учащихся 4 классов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CC242F" w:rsidRPr="0066476D" w:rsidTr="005704CF">
        <w:trPr>
          <w:trHeight w:val="41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2.4.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готовности детей к обучению в школе. 1 кл.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CC242F" w:rsidRPr="0066476D" w:rsidTr="005704CF">
        <w:trPr>
          <w:trHeight w:val="523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2.5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уровня предметных достижений учащихся 9 класса по русскому языку, математике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2F" w:rsidRPr="0066476D" w:rsidTr="005704CF">
        <w:trPr>
          <w:trHeight w:val="45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2.6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уровня предметных достижений учащихся 11 класса по русскому языку, математике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2F" w:rsidRPr="0066476D" w:rsidTr="005704CF">
        <w:trPr>
          <w:trHeight w:val="37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2.7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уровня предметных достижений учащихся 5-6  классов по русскому языку, математике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2F" w:rsidRPr="0066476D" w:rsidTr="005704CF">
        <w:trPr>
          <w:trHeight w:val="37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2.8</w:t>
            </w:r>
          </w:p>
        </w:tc>
        <w:tc>
          <w:tcPr>
            <w:tcW w:w="4289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уровня предметных достижений учащихся 11  класса по физике</w:t>
            </w:r>
          </w:p>
        </w:tc>
        <w:tc>
          <w:tcPr>
            <w:tcW w:w="2557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CC242F" w:rsidRPr="00CC242F" w:rsidRDefault="00CC242F" w:rsidP="0055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2.9</w:t>
            </w:r>
          </w:p>
        </w:tc>
        <w:tc>
          <w:tcPr>
            <w:tcW w:w="4289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  <w:shd w:val="clear" w:color="auto" w:fill="FFFFFF"/>
              </w:rPr>
              <w:t>Диагностика сформированности УУД у уч-ся 1-4, 5-9 классов </w:t>
            </w:r>
          </w:p>
        </w:tc>
        <w:tc>
          <w:tcPr>
            <w:tcW w:w="255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 xml:space="preserve">Май </w:t>
            </w:r>
          </w:p>
        </w:tc>
        <w:tc>
          <w:tcPr>
            <w:tcW w:w="2554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Лосева Е. В.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2.10</w:t>
            </w:r>
          </w:p>
        </w:tc>
        <w:tc>
          <w:tcPr>
            <w:tcW w:w="4289" w:type="dxa"/>
          </w:tcPr>
          <w:p w:rsidR="00CC242F" w:rsidRPr="00CC242F" w:rsidRDefault="00CC242F">
            <w:pPr>
              <w:pStyle w:val="Default"/>
              <w:rPr>
                <w:color w:val="auto"/>
                <w:shd w:val="clear" w:color="auto" w:fill="FFFFFF"/>
              </w:rPr>
            </w:pPr>
            <w:r w:rsidRPr="00CC242F">
              <w:rPr>
                <w:color w:val="auto"/>
                <w:shd w:val="clear" w:color="auto" w:fill="FFFFFF"/>
              </w:rPr>
              <w:t>Мониторинг ФГОС ООО, СОО, ОВЗ</w:t>
            </w:r>
          </w:p>
        </w:tc>
        <w:tc>
          <w:tcPr>
            <w:tcW w:w="255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Лосева Е. В.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2.11</w:t>
            </w:r>
          </w:p>
        </w:tc>
        <w:tc>
          <w:tcPr>
            <w:tcW w:w="4289" w:type="dxa"/>
          </w:tcPr>
          <w:p w:rsidR="00CC242F" w:rsidRPr="00CC242F" w:rsidRDefault="00CC242F">
            <w:pPr>
              <w:pStyle w:val="Default"/>
              <w:rPr>
                <w:color w:val="auto"/>
                <w:shd w:val="clear" w:color="auto" w:fill="FFFFFF"/>
              </w:rPr>
            </w:pPr>
            <w:r w:rsidRPr="00CC242F">
              <w:rPr>
                <w:color w:val="auto"/>
                <w:shd w:val="clear" w:color="auto" w:fill="FFFFFF"/>
              </w:rPr>
              <w:t>Мониторинг реализации предметной области ОДНКНР</w:t>
            </w:r>
          </w:p>
        </w:tc>
        <w:tc>
          <w:tcPr>
            <w:tcW w:w="255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Балакина Т. Ю.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2.12</w:t>
            </w:r>
          </w:p>
        </w:tc>
        <w:tc>
          <w:tcPr>
            <w:tcW w:w="4289" w:type="dxa"/>
          </w:tcPr>
          <w:p w:rsidR="00CC242F" w:rsidRPr="00CC242F" w:rsidRDefault="00CC242F">
            <w:pPr>
              <w:pStyle w:val="Default"/>
              <w:rPr>
                <w:color w:val="auto"/>
                <w:shd w:val="clear" w:color="auto" w:fill="FFFFFF"/>
              </w:rPr>
            </w:pPr>
            <w:r w:rsidRPr="00CC242F">
              <w:rPr>
                <w:color w:val="auto"/>
                <w:shd w:val="clear" w:color="auto" w:fill="FFFFFF"/>
              </w:rPr>
              <w:t>Мониторинг реализации курса ОРКСЭ</w:t>
            </w:r>
          </w:p>
        </w:tc>
        <w:tc>
          <w:tcPr>
            <w:tcW w:w="255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Балакина Т. Ю.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2.13</w:t>
            </w:r>
          </w:p>
        </w:tc>
        <w:tc>
          <w:tcPr>
            <w:tcW w:w="4289" w:type="dxa"/>
          </w:tcPr>
          <w:p w:rsidR="00CC242F" w:rsidRPr="00CC242F" w:rsidRDefault="00CC242F">
            <w:pPr>
              <w:pStyle w:val="Default"/>
              <w:rPr>
                <w:color w:val="auto"/>
                <w:shd w:val="clear" w:color="auto" w:fill="FFFFFF"/>
              </w:rPr>
            </w:pPr>
            <w:r w:rsidRPr="00CC242F">
              <w:rPr>
                <w:color w:val="auto"/>
                <w:shd w:val="clear" w:color="auto" w:fill="FFFFFF"/>
              </w:rPr>
              <w:t>Мониторнг официальных сайтов ОО</w:t>
            </w:r>
          </w:p>
        </w:tc>
        <w:tc>
          <w:tcPr>
            <w:tcW w:w="255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Шунин Н. Н.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 w:rsidP="00CB3E9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2.14</w:t>
            </w:r>
          </w:p>
        </w:tc>
        <w:tc>
          <w:tcPr>
            <w:tcW w:w="4289" w:type="dxa"/>
          </w:tcPr>
          <w:p w:rsidR="00CC242F" w:rsidRPr="00CC242F" w:rsidRDefault="00CC242F" w:rsidP="00CB3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повышения  квалификации за 2020  год</w:t>
            </w:r>
          </w:p>
        </w:tc>
        <w:tc>
          <w:tcPr>
            <w:tcW w:w="2557" w:type="dxa"/>
          </w:tcPr>
          <w:p w:rsidR="00CC242F" w:rsidRPr="00CC242F" w:rsidRDefault="00CC242F" w:rsidP="00CB3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2F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54" w:type="dxa"/>
          </w:tcPr>
          <w:p w:rsidR="00CC242F" w:rsidRPr="00CC242F" w:rsidRDefault="00CC242F" w:rsidP="00CB3E9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Специалисты Центра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2.15</w:t>
            </w:r>
          </w:p>
        </w:tc>
        <w:tc>
          <w:tcPr>
            <w:tcW w:w="4289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Диагностика методических затруднений педагогов, в т.ч. по реализации ФГОС НОО и ООО, СОО</w:t>
            </w:r>
          </w:p>
        </w:tc>
        <w:tc>
          <w:tcPr>
            <w:tcW w:w="2557" w:type="dxa"/>
          </w:tcPr>
          <w:p w:rsidR="00CC242F" w:rsidRPr="00CC242F" w:rsidRDefault="00CC242F" w:rsidP="0066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554" w:type="dxa"/>
          </w:tcPr>
          <w:p w:rsidR="00CC242F" w:rsidRPr="00CC242F" w:rsidRDefault="00CC242F" w:rsidP="0066476D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Специалисты Центра</w:t>
            </w:r>
          </w:p>
          <w:p w:rsidR="00CC242F" w:rsidRPr="00CC242F" w:rsidRDefault="00CC242F" w:rsidP="0066476D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Руководители РМО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2.16</w:t>
            </w:r>
          </w:p>
        </w:tc>
        <w:tc>
          <w:tcPr>
            <w:tcW w:w="4289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42F">
              <w:rPr>
                <w:rFonts w:ascii="Times New Roman" w:eastAsiaTheme="minorHAnsi" w:hAnsi="Times New Roman"/>
                <w:sz w:val="24"/>
                <w:szCs w:val="24"/>
              </w:rPr>
              <w:t>Мониторинг участия педагогических работников и обучающихся в конкурсных мероприятиях</w:t>
            </w:r>
          </w:p>
        </w:tc>
        <w:tc>
          <w:tcPr>
            <w:tcW w:w="2557" w:type="dxa"/>
          </w:tcPr>
          <w:p w:rsidR="00CC242F" w:rsidRPr="00CC242F" w:rsidRDefault="00CC242F" w:rsidP="006647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42F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CC242F" w:rsidRPr="00CC242F" w:rsidRDefault="00CC242F" w:rsidP="0066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CC242F" w:rsidRPr="00CC242F" w:rsidRDefault="00CC242F" w:rsidP="0066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CC242F" w:rsidRPr="0066476D" w:rsidTr="005704CF">
        <w:trPr>
          <w:trHeight w:val="651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2.17</w:t>
            </w:r>
          </w:p>
        </w:tc>
        <w:tc>
          <w:tcPr>
            <w:tcW w:w="4289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Мониторинг  предоставления муниципальной услуги: ведение ЭЖД</w:t>
            </w:r>
          </w:p>
        </w:tc>
        <w:tc>
          <w:tcPr>
            <w:tcW w:w="2557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 xml:space="preserve">январь, июнь, </w:t>
            </w:r>
          </w:p>
        </w:tc>
        <w:tc>
          <w:tcPr>
            <w:tcW w:w="2554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Шунина О.К</w:t>
            </w:r>
          </w:p>
        </w:tc>
      </w:tr>
      <w:tr w:rsidR="00CC242F" w:rsidRPr="0066476D" w:rsidTr="005704CF">
        <w:trPr>
          <w:trHeight w:val="415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lastRenderedPageBreak/>
              <w:t>2.18</w:t>
            </w:r>
          </w:p>
        </w:tc>
        <w:tc>
          <w:tcPr>
            <w:tcW w:w="4289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Мониторинг работы Экспертного совета  в сфере развития информационных технологий в образовании, размещение информации на сайте</w:t>
            </w:r>
          </w:p>
        </w:tc>
        <w:tc>
          <w:tcPr>
            <w:tcW w:w="2557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4" w:type="dxa"/>
          </w:tcPr>
          <w:p w:rsidR="00CC242F" w:rsidRPr="00CC242F" w:rsidRDefault="00CC242F" w:rsidP="006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CC242F" w:rsidRPr="0066476D" w:rsidTr="005704CF">
        <w:trPr>
          <w:trHeight w:val="699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2.19</w:t>
            </w:r>
          </w:p>
        </w:tc>
        <w:tc>
          <w:tcPr>
            <w:tcW w:w="4289" w:type="dxa"/>
          </w:tcPr>
          <w:p w:rsidR="00CC242F" w:rsidRPr="00CC242F" w:rsidRDefault="00CC242F" w:rsidP="00897D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Электронный мониторинг «</w:t>
            </w:r>
            <w:r w:rsidRPr="00CC242F">
              <w:rPr>
                <w:rFonts w:ascii="Times New Roman" w:hAnsi="Times New Roman"/>
                <w:bCs/>
                <w:sz w:val="24"/>
                <w:szCs w:val="24"/>
              </w:rPr>
              <w:t>Стратегии развития информационного общества»</w:t>
            </w:r>
          </w:p>
        </w:tc>
        <w:tc>
          <w:tcPr>
            <w:tcW w:w="2557" w:type="dxa"/>
          </w:tcPr>
          <w:p w:rsidR="00CC242F" w:rsidRPr="00CC242F" w:rsidRDefault="00CC242F" w:rsidP="0089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</w:tcPr>
          <w:p w:rsidR="00CC242F" w:rsidRPr="00CC242F" w:rsidRDefault="00CC242F" w:rsidP="0089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CC242F" w:rsidRPr="0066476D" w:rsidTr="005704CF">
        <w:trPr>
          <w:trHeight w:val="571"/>
        </w:trPr>
        <w:tc>
          <w:tcPr>
            <w:tcW w:w="817" w:type="dxa"/>
          </w:tcPr>
          <w:p w:rsidR="00CC242F" w:rsidRPr="00CC242F" w:rsidRDefault="00CC242F">
            <w:pPr>
              <w:pStyle w:val="Default"/>
              <w:rPr>
                <w:color w:val="auto"/>
              </w:rPr>
            </w:pPr>
            <w:r w:rsidRPr="00CC242F">
              <w:rPr>
                <w:color w:val="auto"/>
              </w:rPr>
              <w:t>2.20</w:t>
            </w:r>
          </w:p>
        </w:tc>
        <w:tc>
          <w:tcPr>
            <w:tcW w:w="4289" w:type="dxa"/>
          </w:tcPr>
          <w:p w:rsidR="00CC242F" w:rsidRPr="00CC242F" w:rsidRDefault="00CC242F" w:rsidP="00CC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Анализ состояния обеспеченности ОУ  учебниками</w:t>
            </w:r>
          </w:p>
        </w:tc>
        <w:tc>
          <w:tcPr>
            <w:tcW w:w="2557" w:type="dxa"/>
          </w:tcPr>
          <w:p w:rsidR="00CC242F" w:rsidRPr="00CC242F" w:rsidRDefault="00CC242F" w:rsidP="0089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4" w:type="dxa"/>
          </w:tcPr>
          <w:p w:rsidR="00CC242F" w:rsidRPr="00CC242F" w:rsidRDefault="00CC242F" w:rsidP="0089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2F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CC242F" w:rsidRPr="0066476D" w:rsidTr="00636254">
        <w:trPr>
          <w:trHeight w:val="273"/>
        </w:trPr>
        <w:tc>
          <w:tcPr>
            <w:tcW w:w="10217" w:type="dxa"/>
            <w:gridSpan w:val="4"/>
          </w:tcPr>
          <w:p w:rsidR="00CC242F" w:rsidRPr="00321A26" w:rsidRDefault="00CC242F" w:rsidP="00DA5574">
            <w:pPr>
              <w:pStyle w:val="Default"/>
              <w:jc w:val="center"/>
              <w:rPr>
                <w:b/>
                <w:color w:val="auto"/>
              </w:rPr>
            </w:pPr>
            <w:r w:rsidRPr="00321A26">
              <w:rPr>
                <w:b/>
                <w:color w:val="auto"/>
              </w:rPr>
              <w:t>3. Организационно-методическая деятельность</w:t>
            </w:r>
          </w:p>
        </w:tc>
      </w:tr>
      <w:tr w:rsidR="00CC242F" w:rsidRPr="0066476D" w:rsidTr="00636254">
        <w:trPr>
          <w:trHeight w:val="404"/>
        </w:trPr>
        <w:tc>
          <w:tcPr>
            <w:tcW w:w="10217" w:type="dxa"/>
            <w:gridSpan w:val="4"/>
          </w:tcPr>
          <w:p w:rsidR="00CC242F" w:rsidRPr="00321A26" w:rsidRDefault="00CC242F" w:rsidP="00DA5574">
            <w:pPr>
              <w:pStyle w:val="Default"/>
              <w:jc w:val="center"/>
              <w:rPr>
                <w:b/>
                <w:i/>
                <w:color w:val="auto"/>
                <w:u w:val="single"/>
              </w:rPr>
            </w:pPr>
            <w:r w:rsidRPr="00321A26">
              <w:rPr>
                <w:b/>
                <w:i/>
                <w:color w:val="auto"/>
                <w:u w:val="single"/>
              </w:rPr>
              <w:t>3.1. Организация работы муниципального  методического совета</w:t>
            </w:r>
          </w:p>
        </w:tc>
      </w:tr>
      <w:tr w:rsidR="00CC242F" w:rsidRPr="0066476D" w:rsidTr="005704CF">
        <w:trPr>
          <w:trHeight w:val="404"/>
        </w:trPr>
        <w:tc>
          <w:tcPr>
            <w:tcW w:w="817" w:type="dxa"/>
          </w:tcPr>
          <w:p w:rsidR="00CC242F" w:rsidRPr="00321A26" w:rsidRDefault="00CC242F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3.1.1.</w:t>
            </w:r>
          </w:p>
        </w:tc>
        <w:tc>
          <w:tcPr>
            <w:tcW w:w="4289" w:type="dxa"/>
          </w:tcPr>
          <w:p w:rsidR="00CC242F" w:rsidRPr="00321A26" w:rsidRDefault="00CC242F" w:rsidP="0054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Итоги проведения муниципального и всероссийского этапов проведения ВОШ</w:t>
            </w:r>
            <w:r w:rsidR="005459C3" w:rsidRPr="00321A26">
              <w:rPr>
                <w:rFonts w:ascii="Times New Roman" w:hAnsi="Times New Roman"/>
                <w:sz w:val="24"/>
                <w:szCs w:val="24"/>
              </w:rPr>
              <w:t xml:space="preserve"> (вебинар)</w:t>
            </w:r>
          </w:p>
        </w:tc>
        <w:tc>
          <w:tcPr>
            <w:tcW w:w="2557" w:type="dxa"/>
          </w:tcPr>
          <w:p w:rsidR="00CC242F" w:rsidRPr="00321A26" w:rsidRDefault="00CC242F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4" w:type="dxa"/>
          </w:tcPr>
          <w:p w:rsidR="00CC242F" w:rsidRPr="00321A26" w:rsidRDefault="00CC242F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Балакина Т. Ю.</w:t>
            </w:r>
            <w:r w:rsidR="005459C3" w:rsidRPr="0032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42F" w:rsidRPr="0066476D" w:rsidTr="005704CF">
        <w:trPr>
          <w:trHeight w:val="404"/>
        </w:trPr>
        <w:tc>
          <w:tcPr>
            <w:tcW w:w="817" w:type="dxa"/>
          </w:tcPr>
          <w:p w:rsidR="00CC242F" w:rsidRPr="00321A26" w:rsidRDefault="00321A2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3.1.2</w:t>
            </w:r>
          </w:p>
        </w:tc>
        <w:tc>
          <w:tcPr>
            <w:tcW w:w="4289" w:type="dxa"/>
          </w:tcPr>
          <w:p w:rsidR="00CC242F" w:rsidRPr="00321A26" w:rsidRDefault="00CC242F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EB">
              <w:rPr>
                <w:rFonts w:ascii="Times New Roman" w:hAnsi="Times New Roman"/>
                <w:sz w:val="24"/>
                <w:szCs w:val="24"/>
              </w:rPr>
              <w:t>Подготовка и защита индивидуального исследовательского проекта обучающимися 9-х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CC242F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4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CC242F" w:rsidRPr="0066476D" w:rsidTr="005704CF">
        <w:trPr>
          <w:trHeight w:val="404"/>
        </w:trPr>
        <w:tc>
          <w:tcPr>
            <w:tcW w:w="817" w:type="dxa"/>
          </w:tcPr>
          <w:p w:rsidR="00CC242F" w:rsidRPr="00321A26" w:rsidRDefault="00321A2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3.1.3</w:t>
            </w:r>
          </w:p>
        </w:tc>
        <w:tc>
          <w:tcPr>
            <w:tcW w:w="4289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Подготовка к введению ФГОС СОО</w:t>
            </w:r>
          </w:p>
        </w:tc>
        <w:tc>
          <w:tcPr>
            <w:tcW w:w="2557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4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CC242F" w:rsidRPr="0066476D" w:rsidTr="005704CF">
        <w:trPr>
          <w:trHeight w:val="404"/>
        </w:trPr>
        <w:tc>
          <w:tcPr>
            <w:tcW w:w="817" w:type="dxa"/>
          </w:tcPr>
          <w:p w:rsidR="00CC242F" w:rsidRPr="00321A26" w:rsidRDefault="00321A2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3.1.4</w:t>
            </w:r>
          </w:p>
        </w:tc>
        <w:tc>
          <w:tcPr>
            <w:tcW w:w="4289" w:type="dxa"/>
          </w:tcPr>
          <w:p w:rsidR="00D43E67" w:rsidRPr="00321A26" w:rsidRDefault="00D43E67" w:rsidP="00D4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общего образования в проектах </w:t>
            </w:r>
          </w:p>
          <w:p w:rsidR="00CC242F" w:rsidRPr="00321A26" w:rsidRDefault="00D43E67" w:rsidP="00D4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ФГОС начального и основного общего образования</w:t>
            </w:r>
          </w:p>
        </w:tc>
        <w:tc>
          <w:tcPr>
            <w:tcW w:w="2557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4" w:type="dxa"/>
          </w:tcPr>
          <w:p w:rsidR="00CC242F" w:rsidRPr="00321A26" w:rsidRDefault="00D43E67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321A2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3.1.5</w:t>
            </w:r>
          </w:p>
        </w:tc>
        <w:tc>
          <w:tcPr>
            <w:tcW w:w="4289" w:type="dxa"/>
          </w:tcPr>
          <w:p w:rsidR="00321A26" w:rsidRPr="00321A26" w:rsidRDefault="00321A26" w:rsidP="0057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«ФГОС СОО: конструктор учебных планов, индивидуализация образовательного процесса»</w:t>
            </w:r>
          </w:p>
        </w:tc>
        <w:tc>
          <w:tcPr>
            <w:tcW w:w="2557" w:type="dxa"/>
          </w:tcPr>
          <w:p w:rsidR="00321A26" w:rsidRPr="00321A26" w:rsidRDefault="00321A26" w:rsidP="0057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4" w:type="dxa"/>
          </w:tcPr>
          <w:p w:rsidR="00321A26" w:rsidRPr="00321A26" w:rsidRDefault="001D37AB" w:rsidP="005704C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Е</w:t>
            </w:r>
            <w:r w:rsidR="00321A26" w:rsidRPr="00321A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В.</w:t>
            </w:r>
          </w:p>
        </w:tc>
      </w:tr>
      <w:tr w:rsidR="001D37AB" w:rsidRPr="0066476D" w:rsidTr="005704CF">
        <w:trPr>
          <w:trHeight w:val="404"/>
        </w:trPr>
        <w:tc>
          <w:tcPr>
            <w:tcW w:w="817" w:type="dxa"/>
          </w:tcPr>
          <w:p w:rsidR="001D37AB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3.1.6</w:t>
            </w:r>
          </w:p>
        </w:tc>
        <w:tc>
          <w:tcPr>
            <w:tcW w:w="4289" w:type="dxa"/>
          </w:tcPr>
          <w:p w:rsidR="001D37AB" w:rsidRPr="001D37AB" w:rsidRDefault="001D37AB" w:rsidP="001D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7AB">
              <w:rPr>
                <w:rFonts w:ascii="Times New Roman" w:hAnsi="Times New Roman"/>
                <w:sz w:val="24"/>
                <w:szCs w:val="24"/>
              </w:rPr>
              <w:t>Обеспечение объективности оценочных процедур.</w:t>
            </w:r>
          </w:p>
          <w:p w:rsidR="001D37AB" w:rsidRPr="00321A26" w:rsidRDefault="001D37AB" w:rsidP="001D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7AB">
              <w:rPr>
                <w:rFonts w:ascii="Times New Roman" w:hAnsi="Times New Roman"/>
                <w:sz w:val="24"/>
                <w:szCs w:val="24"/>
              </w:rPr>
              <w:t>Деятельность ОУ по соблюдению норм оценивания работ учащихся</w:t>
            </w:r>
          </w:p>
        </w:tc>
        <w:tc>
          <w:tcPr>
            <w:tcW w:w="2557" w:type="dxa"/>
          </w:tcPr>
          <w:p w:rsidR="001D37AB" w:rsidRPr="00321A26" w:rsidRDefault="001D37AB" w:rsidP="0057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4" w:type="dxa"/>
          </w:tcPr>
          <w:p w:rsidR="001D37AB" w:rsidRDefault="001D37AB" w:rsidP="005704C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3.1.7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Результаты диагностических работ</w:t>
            </w:r>
          </w:p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3.1.8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Первые результаты введения второго иностранного языка 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3.1.9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Итоги ККР, ВПР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1A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Е. В.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 w:rsidP="00B939D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3.1.10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Итоги реализации ФГОС НОО и ФГОС ООО в ОУ района.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 w:rsidP="00B939D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3.1.11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Итоги деятельности Ассоциации НОУ «Путь в науку» (вебинар)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3.1.12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Итоги участия в конкурсах профессионального мастерства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 w:rsidP="00B939D6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3.1.13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Повышение объективности текущей успеваемости обучающихся 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1A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3.1.14</w:t>
            </w:r>
          </w:p>
        </w:tc>
        <w:tc>
          <w:tcPr>
            <w:tcW w:w="4289" w:type="dxa"/>
            <w:vAlign w:val="center"/>
          </w:tcPr>
          <w:p w:rsidR="00321A26" w:rsidRPr="00321A26" w:rsidRDefault="005704CF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321A26" w:rsidRPr="00321A26">
              <w:rPr>
                <w:rFonts w:ascii="Times New Roman" w:hAnsi="Times New Roman"/>
                <w:sz w:val="24"/>
                <w:szCs w:val="24"/>
              </w:rPr>
              <w:t xml:space="preserve"> школьного и муниципального этапа 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1A26" w:rsidRPr="00321A26">
              <w:rPr>
                <w:rFonts w:ascii="Times New Roman" w:hAnsi="Times New Roman"/>
                <w:sz w:val="24"/>
                <w:szCs w:val="24"/>
              </w:rPr>
              <w:t>ОШ в 2020-2021 учебном году (вебинар)</w:t>
            </w:r>
          </w:p>
        </w:tc>
        <w:tc>
          <w:tcPr>
            <w:tcW w:w="2557" w:type="dxa"/>
            <w:vAlign w:val="center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1A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Балакина Т. Ю.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3.1.15</w:t>
            </w:r>
          </w:p>
        </w:tc>
        <w:tc>
          <w:tcPr>
            <w:tcW w:w="4289" w:type="dxa"/>
            <w:vAlign w:val="center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Реализация ФГОС ООО как условие повышения качества образования</w:t>
            </w:r>
          </w:p>
        </w:tc>
        <w:tc>
          <w:tcPr>
            <w:tcW w:w="2557" w:type="dxa"/>
            <w:vAlign w:val="center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1A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t>3.1.16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введения профессионального стандарта педагога</w:t>
            </w:r>
          </w:p>
        </w:tc>
        <w:tc>
          <w:tcPr>
            <w:tcW w:w="2557" w:type="dxa"/>
          </w:tcPr>
          <w:p w:rsidR="00321A26" w:rsidRPr="00321A26" w:rsidRDefault="00321A26" w:rsidP="0063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4" w:type="dxa"/>
          </w:tcPr>
          <w:p w:rsidR="00321A26" w:rsidRPr="00321A26" w:rsidRDefault="00321A26" w:rsidP="0063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>
            <w:pPr>
              <w:pStyle w:val="Default"/>
              <w:rPr>
                <w:color w:val="auto"/>
              </w:rPr>
            </w:pPr>
            <w:r w:rsidRPr="00321A26">
              <w:rPr>
                <w:color w:val="auto"/>
              </w:rPr>
              <w:lastRenderedPageBreak/>
              <w:t>3.1.17</w:t>
            </w:r>
          </w:p>
        </w:tc>
        <w:tc>
          <w:tcPr>
            <w:tcW w:w="4289" w:type="dxa"/>
          </w:tcPr>
          <w:p w:rsidR="00321A26" w:rsidRPr="00321A26" w:rsidRDefault="00321A26" w:rsidP="0045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Первые итоги реализации ФГОС СОО</w:t>
            </w: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321A26" w:rsidRDefault="001D37AB" w:rsidP="00570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3.1.18</w:t>
            </w:r>
          </w:p>
        </w:tc>
        <w:tc>
          <w:tcPr>
            <w:tcW w:w="4289" w:type="dxa"/>
          </w:tcPr>
          <w:p w:rsidR="00321A26" w:rsidRPr="00321A26" w:rsidRDefault="00321A26" w:rsidP="00723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Использование итоговых аналитических материалов  ВПР, этапов ВсОШ, ГИА, диагностических работ  при принятии управленческих решений.  </w:t>
            </w:r>
          </w:p>
          <w:p w:rsidR="00321A26" w:rsidRPr="00321A26" w:rsidRDefault="00321A26" w:rsidP="0045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321A26" w:rsidRPr="00321A26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636254">
        <w:trPr>
          <w:trHeight w:val="404"/>
        </w:trPr>
        <w:tc>
          <w:tcPr>
            <w:tcW w:w="10217" w:type="dxa"/>
            <w:gridSpan w:val="4"/>
          </w:tcPr>
          <w:p w:rsidR="00321A26" w:rsidRPr="00CB3E9F" w:rsidRDefault="00321A26" w:rsidP="00DA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b/>
                <w:i/>
                <w:sz w:val="24"/>
                <w:szCs w:val="24"/>
                <w:u w:val="single"/>
              </w:rPr>
              <w:t>3.2. Организация работы муниципального  экспертного совета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3.2.1</w:t>
            </w:r>
          </w:p>
        </w:tc>
        <w:tc>
          <w:tcPr>
            <w:tcW w:w="4289" w:type="dxa"/>
          </w:tcPr>
          <w:p w:rsidR="00321A26" w:rsidRPr="00CB3E9F" w:rsidRDefault="00321A26" w:rsidP="008A0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Экспертиза деятельности муниципальных инновационных площадок по вопросам воспитания и дополнительного образования</w:t>
            </w:r>
          </w:p>
        </w:tc>
        <w:tc>
          <w:tcPr>
            <w:tcW w:w="2557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</w:tc>
        <w:tc>
          <w:tcPr>
            <w:tcW w:w="2554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МЭП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3.2.2</w:t>
            </w:r>
          </w:p>
        </w:tc>
        <w:tc>
          <w:tcPr>
            <w:tcW w:w="4289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Итоги деятельности инновационных площадок образовательных учреждений</w:t>
            </w:r>
          </w:p>
        </w:tc>
        <w:tc>
          <w:tcPr>
            <w:tcW w:w="2557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3.2.3</w:t>
            </w:r>
          </w:p>
        </w:tc>
        <w:tc>
          <w:tcPr>
            <w:tcW w:w="4289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Итоги деятельности творческих групп</w:t>
            </w:r>
          </w:p>
        </w:tc>
        <w:tc>
          <w:tcPr>
            <w:tcW w:w="2557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4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3.2.4</w:t>
            </w:r>
          </w:p>
        </w:tc>
        <w:tc>
          <w:tcPr>
            <w:tcW w:w="4289" w:type="dxa"/>
          </w:tcPr>
          <w:p w:rsidR="00321A26" w:rsidRPr="00CB3E9F" w:rsidRDefault="00321A26" w:rsidP="008A0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Стратегическое планирование инновационной деятельности на  2020-2021 уч. год</w:t>
            </w:r>
          </w:p>
        </w:tc>
        <w:tc>
          <w:tcPr>
            <w:tcW w:w="2557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3.2.5</w:t>
            </w:r>
          </w:p>
        </w:tc>
        <w:tc>
          <w:tcPr>
            <w:tcW w:w="4289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Экспертиза авторских образовательных программ, программ развития образовательных учреждений, программ инновационной работы</w:t>
            </w:r>
          </w:p>
        </w:tc>
        <w:tc>
          <w:tcPr>
            <w:tcW w:w="2557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DA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636254">
        <w:trPr>
          <w:trHeight w:val="404"/>
        </w:trPr>
        <w:tc>
          <w:tcPr>
            <w:tcW w:w="10217" w:type="dxa"/>
            <w:gridSpan w:val="4"/>
          </w:tcPr>
          <w:p w:rsidR="00321A26" w:rsidRPr="00E066F1" w:rsidRDefault="00321A26" w:rsidP="0063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b/>
                <w:i/>
                <w:sz w:val="24"/>
                <w:szCs w:val="24"/>
                <w:u w:val="single"/>
              </w:rPr>
              <w:t>3.3. Информационно-методическое сопровождение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3.3.1.</w:t>
            </w:r>
          </w:p>
        </w:tc>
        <w:tc>
          <w:tcPr>
            <w:tcW w:w="4289" w:type="dxa"/>
          </w:tcPr>
          <w:p w:rsidR="00321A26" w:rsidRPr="00E066F1" w:rsidRDefault="00321A26" w:rsidP="00451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Организация, методическое сопровождение и проведение школьного и муниципального этапов всероссийской олимпиады школьников</w:t>
            </w: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E066F1" w:rsidRDefault="00321A26" w:rsidP="0045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3.3.2</w:t>
            </w:r>
          </w:p>
        </w:tc>
        <w:tc>
          <w:tcPr>
            <w:tcW w:w="4289" w:type="dxa"/>
          </w:tcPr>
          <w:p w:rsidR="00321A26" w:rsidRPr="00E066F1" w:rsidRDefault="00321A26" w:rsidP="0089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6F1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районных методических объединений педагогических работников ОО</w:t>
            </w: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6F1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321A26" w:rsidRPr="00E066F1" w:rsidRDefault="00321A26" w:rsidP="00897D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3.3.3</w:t>
            </w:r>
          </w:p>
        </w:tc>
        <w:tc>
          <w:tcPr>
            <w:tcW w:w="4289" w:type="dxa"/>
          </w:tcPr>
          <w:p w:rsidR="00321A26" w:rsidRPr="00E066F1" w:rsidRDefault="00321A26" w:rsidP="00F04A82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 xml:space="preserve">Информационно-методическое сопровождение участия ОУ, педагогических работников ОУ в конкурсных отборах в сфере образования </w:t>
            </w:r>
          </w:p>
          <w:p w:rsidR="00321A26" w:rsidRPr="00E066F1" w:rsidRDefault="00321A26">
            <w:pPr>
              <w:pStyle w:val="Default"/>
              <w:rPr>
                <w:color w:val="auto"/>
              </w:rPr>
            </w:pP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E066F1" w:rsidRDefault="00321A26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3.3.4</w:t>
            </w:r>
          </w:p>
        </w:tc>
        <w:tc>
          <w:tcPr>
            <w:tcW w:w="4289" w:type="dxa"/>
          </w:tcPr>
          <w:p w:rsidR="00321A26" w:rsidRPr="00E066F1" w:rsidRDefault="00321A26" w:rsidP="0070292F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 xml:space="preserve">Информационно - методическое сопровождение повышения квалификации и профессиональной переподготовки руководителей и педагогических работников ОУ </w:t>
            </w: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E066F1" w:rsidRDefault="00321A26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3.3.5</w:t>
            </w:r>
          </w:p>
        </w:tc>
        <w:tc>
          <w:tcPr>
            <w:tcW w:w="4289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Методическое сопровождение подготовки обучающихся и педагогических работников ОУ к ГИА</w:t>
            </w: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E066F1" w:rsidRDefault="00321A26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 xml:space="preserve">Специалисты Центра 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E066F1" w:rsidRDefault="00321A26">
            <w:pPr>
              <w:pStyle w:val="Default"/>
              <w:rPr>
                <w:color w:val="auto"/>
              </w:rPr>
            </w:pPr>
            <w:r w:rsidRPr="00E066F1">
              <w:rPr>
                <w:color w:val="auto"/>
              </w:rPr>
              <w:t>3.3.6</w:t>
            </w:r>
          </w:p>
        </w:tc>
        <w:tc>
          <w:tcPr>
            <w:tcW w:w="4289" w:type="dxa"/>
          </w:tcPr>
          <w:p w:rsidR="00321A26" w:rsidRPr="00E066F1" w:rsidRDefault="00321A26" w:rsidP="0081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t>Организационное сопровождение участия</w:t>
            </w:r>
          </w:p>
          <w:p w:rsidR="00321A26" w:rsidRPr="00E066F1" w:rsidRDefault="00321A26" w:rsidP="0081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t>муниципальных общеобразовательных</w:t>
            </w:r>
          </w:p>
          <w:p w:rsidR="00321A26" w:rsidRPr="00E066F1" w:rsidRDefault="00321A26" w:rsidP="0081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t>организаций  во всероссийских</w:t>
            </w:r>
          </w:p>
          <w:p w:rsidR="00321A26" w:rsidRPr="00E066F1" w:rsidRDefault="00321A26" w:rsidP="0081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проверочных работах</w:t>
            </w:r>
          </w:p>
          <w:p w:rsidR="00321A26" w:rsidRPr="00E066F1" w:rsidRDefault="00321A26" w:rsidP="0081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6F1">
              <w:rPr>
                <w:rFonts w:ascii="Times New Roman" w:eastAsia="Times New Roman" w:hAnsi="Times New Roman"/>
                <w:sz w:val="24"/>
                <w:szCs w:val="24"/>
              </w:rPr>
              <w:t xml:space="preserve"> – апрель</w:t>
            </w:r>
          </w:p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A26" w:rsidRPr="00E066F1" w:rsidRDefault="00321A26" w:rsidP="00E06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21A26" w:rsidRPr="00E066F1" w:rsidRDefault="00321A26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321A26" w:rsidRPr="0066476D" w:rsidTr="00010E8D">
        <w:trPr>
          <w:trHeight w:val="404"/>
        </w:trPr>
        <w:tc>
          <w:tcPr>
            <w:tcW w:w="10217" w:type="dxa"/>
            <w:gridSpan w:val="4"/>
          </w:tcPr>
          <w:p w:rsidR="00321A26" w:rsidRPr="00CB3E9F" w:rsidRDefault="00321A26" w:rsidP="0070292F">
            <w:pPr>
              <w:pStyle w:val="Default"/>
              <w:jc w:val="center"/>
              <w:rPr>
                <w:b/>
                <w:i/>
                <w:color w:val="auto"/>
                <w:u w:val="single"/>
              </w:rPr>
            </w:pPr>
            <w:r w:rsidRPr="00CB3E9F">
              <w:rPr>
                <w:b/>
                <w:i/>
                <w:color w:val="auto"/>
                <w:u w:val="single"/>
              </w:rPr>
              <w:lastRenderedPageBreak/>
              <w:t>3.4. Методическое сопровождение процесса перехода и реализации МОО на ФГОС ДОО, НОО, ФГОС ООО, ФГОС СОО, ФГОС ОВЗ</w:t>
            </w:r>
          </w:p>
        </w:tc>
      </w:tr>
      <w:tr w:rsidR="00321A26" w:rsidRPr="0066476D" w:rsidTr="00010E8D">
        <w:trPr>
          <w:trHeight w:val="404"/>
        </w:trPr>
        <w:tc>
          <w:tcPr>
            <w:tcW w:w="10217" w:type="dxa"/>
            <w:gridSpan w:val="4"/>
          </w:tcPr>
          <w:p w:rsidR="00321A26" w:rsidRPr="00CB3E9F" w:rsidRDefault="00321A26" w:rsidP="0070292F">
            <w:pPr>
              <w:pStyle w:val="Default"/>
              <w:jc w:val="center"/>
              <w:rPr>
                <w:b/>
                <w:color w:val="auto"/>
              </w:rPr>
            </w:pPr>
            <w:r w:rsidRPr="00CB3E9F">
              <w:rPr>
                <w:b/>
                <w:color w:val="auto"/>
              </w:rPr>
              <w:t>3.4.1. Аналитическая деятельность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1</w:t>
            </w:r>
          </w:p>
        </w:tc>
        <w:tc>
          <w:tcPr>
            <w:tcW w:w="4289" w:type="dxa"/>
          </w:tcPr>
          <w:p w:rsidR="00321A26" w:rsidRPr="00CB3E9F" w:rsidRDefault="00321A26" w:rsidP="00F11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Анализ степени готовности ОУ и педагогов к  реализации ФГОС СОО в 10 классах</w:t>
            </w:r>
          </w:p>
        </w:tc>
        <w:tc>
          <w:tcPr>
            <w:tcW w:w="2557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2</w:t>
            </w:r>
          </w:p>
        </w:tc>
        <w:tc>
          <w:tcPr>
            <w:tcW w:w="4289" w:type="dxa"/>
          </w:tcPr>
          <w:p w:rsidR="00321A26" w:rsidRPr="00CB3E9F" w:rsidRDefault="00321A26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Анализ затруднений  педагогов в вопросах реализации ФГОС СОО</w:t>
            </w:r>
          </w:p>
        </w:tc>
        <w:tc>
          <w:tcPr>
            <w:tcW w:w="2557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Специалисты Центра, 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</w:t>
            </w:r>
          </w:p>
        </w:tc>
        <w:tc>
          <w:tcPr>
            <w:tcW w:w="4289" w:type="dxa"/>
          </w:tcPr>
          <w:p w:rsidR="00321A26" w:rsidRPr="00CB3E9F" w:rsidRDefault="00321A26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Анализ соответствия уровня организации  методической  работы в ОУ   требованиям  ФГОС </w:t>
            </w:r>
          </w:p>
        </w:tc>
        <w:tc>
          <w:tcPr>
            <w:tcW w:w="2557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4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26" w:rsidRPr="0066476D" w:rsidTr="005704CF">
        <w:trPr>
          <w:trHeight w:val="12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4</w:t>
            </w:r>
          </w:p>
        </w:tc>
        <w:tc>
          <w:tcPr>
            <w:tcW w:w="4289" w:type="dxa"/>
          </w:tcPr>
          <w:p w:rsidR="00321A26" w:rsidRPr="00CB3E9F" w:rsidRDefault="00321A26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Экспертиза методических, дидактических и контрольно-измерительных материалов, необходимых  для реализации ФГОС </w:t>
            </w:r>
          </w:p>
        </w:tc>
        <w:tc>
          <w:tcPr>
            <w:tcW w:w="2557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по запросам ОУ</w:t>
            </w:r>
          </w:p>
        </w:tc>
        <w:tc>
          <w:tcPr>
            <w:tcW w:w="2554" w:type="dxa"/>
          </w:tcPr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F1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26" w:rsidRPr="0066476D" w:rsidTr="00010E8D">
        <w:trPr>
          <w:trHeight w:val="404"/>
        </w:trPr>
        <w:tc>
          <w:tcPr>
            <w:tcW w:w="10217" w:type="dxa"/>
            <w:gridSpan w:val="4"/>
          </w:tcPr>
          <w:p w:rsidR="00321A26" w:rsidRPr="007050D1" w:rsidRDefault="00321A26" w:rsidP="0070292F">
            <w:pPr>
              <w:pStyle w:val="Default"/>
              <w:jc w:val="center"/>
              <w:rPr>
                <w:color w:val="auto"/>
              </w:rPr>
            </w:pPr>
            <w:r w:rsidRPr="007050D1">
              <w:rPr>
                <w:b/>
                <w:color w:val="auto"/>
              </w:rPr>
              <w:t>3.4.2. Образовательная  деятельность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1</w:t>
            </w:r>
          </w:p>
        </w:tc>
        <w:tc>
          <w:tcPr>
            <w:tcW w:w="4289" w:type="dxa"/>
          </w:tcPr>
          <w:p w:rsidR="00321A26" w:rsidRPr="00CB3E9F" w:rsidRDefault="00321A26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педагогических работников и руководителей ОУ по актуальным  практическим вопросам реализации ФГОС 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По графику повышения квалификации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Зябухина С. А.,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2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Организация работы по самообразованию педагогов в межкурсовой период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По срокам индивидуального плана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</w:t>
            </w:r>
          </w:p>
        </w:tc>
        <w:tc>
          <w:tcPr>
            <w:tcW w:w="4289" w:type="dxa"/>
          </w:tcPr>
          <w:p w:rsidR="00321A26" w:rsidRPr="00CB3E9F" w:rsidRDefault="00321A26" w:rsidP="00ED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семинаров, практикумов, мастер - классов по  проблематике ФГОС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Специалисты Центра,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4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Организация дистанционного обучения педагогов, в том числе в форме вебинаров и вебконференций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26" w:rsidRPr="0066476D" w:rsidTr="00010E8D">
        <w:trPr>
          <w:trHeight w:val="404"/>
        </w:trPr>
        <w:tc>
          <w:tcPr>
            <w:tcW w:w="10217" w:type="dxa"/>
            <w:gridSpan w:val="4"/>
          </w:tcPr>
          <w:p w:rsidR="00321A26" w:rsidRPr="00CB3E9F" w:rsidRDefault="00321A26" w:rsidP="0070292F">
            <w:pPr>
              <w:pStyle w:val="Default"/>
              <w:jc w:val="center"/>
              <w:rPr>
                <w:color w:val="auto"/>
              </w:rPr>
            </w:pPr>
            <w:r w:rsidRPr="00CB3E9F">
              <w:rPr>
                <w:b/>
                <w:color w:val="auto"/>
              </w:rPr>
              <w:t>3.4.3. Организационно-методическая  деятельность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1</w:t>
            </w:r>
          </w:p>
        </w:tc>
        <w:tc>
          <w:tcPr>
            <w:tcW w:w="4289" w:type="dxa"/>
          </w:tcPr>
          <w:p w:rsidR="00321A26" w:rsidRPr="00CB3E9F" w:rsidRDefault="00321A26" w:rsidP="00817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Целевые методические практикумы (семинары, совещания)  для различных категорий педагогических работников ОУ 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 специалисты Центра,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2</w:t>
            </w:r>
          </w:p>
        </w:tc>
        <w:tc>
          <w:tcPr>
            <w:tcW w:w="4289" w:type="dxa"/>
          </w:tcPr>
          <w:p w:rsidR="00321A26" w:rsidRPr="00CB3E9F" w:rsidRDefault="00321A26" w:rsidP="00B46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Ознакомление руководителей и педагогических</w:t>
            </w:r>
          </w:p>
          <w:p w:rsidR="00321A26" w:rsidRPr="00CB3E9F" w:rsidRDefault="00321A26" w:rsidP="00B46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работников ОО с нормативными и</w:t>
            </w:r>
          </w:p>
          <w:p w:rsidR="00321A26" w:rsidRPr="00CB3E9F" w:rsidRDefault="00321A26" w:rsidP="00B46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рекомендательными документами различного уровня по вопросам введения ФГОС СОО</w:t>
            </w:r>
          </w:p>
          <w:p w:rsidR="00321A26" w:rsidRPr="00CB3E9F" w:rsidRDefault="00321A26" w:rsidP="00B46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21A26" w:rsidRPr="00CB3E9F" w:rsidRDefault="00321A26" w:rsidP="00CB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 специалисты Центра,</w:t>
            </w:r>
          </w:p>
          <w:p w:rsidR="00321A26" w:rsidRPr="00CB3E9F" w:rsidRDefault="00321A26" w:rsidP="00CB3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3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инновационной работы по вопросам введения ФГОС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4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Методический  аудит по вопросам реализации ФГОС  в ОУ района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По запросам ОУ</w:t>
            </w:r>
          </w:p>
        </w:tc>
        <w:tc>
          <w:tcPr>
            <w:tcW w:w="2554" w:type="dxa"/>
          </w:tcPr>
          <w:p w:rsidR="00321A26" w:rsidRPr="00CB3E9F" w:rsidRDefault="00321A26" w:rsidP="00ED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 специалисты Центра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lastRenderedPageBreak/>
              <w:t>5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Подбор, систематизация, распространение информационных материалов о ФГОС  и технологиях его реализации.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Вострякова Е.А.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6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Информирование о перечне учебной и учебно-методической литературы и оборудования, для реализации ФГОС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Шунина О.К.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7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Консультации по созданию системы условий реализации  разделов ООП ООО,  рабочих программ по предметам; вопросам преемственности НОО и ООО; разработки контрольно-измерительных материалов.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8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в разработке локальных актов, обеспечивающих реализацию ФГОС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9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Консультации по составлению индивидуальных образовательных маршрутов повышения квалификации педагогов и руководителей образовательных учреждений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О.Б.,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Зябухина С. А.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10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 xml:space="preserve">Индивидуальное и тематическое консультирование руководителей методических объединений  по вопросам сопровождения реализации ФГОС 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B3E9F" w:rsidRDefault="00321A26">
            <w:pPr>
              <w:pStyle w:val="Default"/>
              <w:rPr>
                <w:color w:val="auto"/>
              </w:rPr>
            </w:pPr>
            <w:r w:rsidRPr="00CB3E9F">
              <w:rPr>
                <w:color w:val="auto"/>
              </w:rPr>
              <w:t>11</w:t>
            </w:r>
          </w:p>
        </w:tc>
        <w:tc>
          <w:tcPr>
            <w:tcW w:w="4289" w:type="dxa"/>
          </w:tcPr>
          <w:p w:rsidR="00321A26" w:rsidRPr="00CB3E9F" w:rsidRDefault="00321A26" w:rsidP="00702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Консультирование  руководителей и участников творческих групп по проблемам организации сетевого  взаимодействия.</w:t>
            </w:r>
          </w:p>
        </w:tc>
        <w:tc>
          <w:tcPr>
            <w:tcW w:w="2557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9F">
              <w:rPr>
                <w:rFonts w:ascii="Times New Roman" w:hAnsi="Times New Roman"/>
                <w:sz w:val="24"/>
                <w:szCs w:val="24"/>
              </w:rPr>
              <w:t>Старикова О.Б.</w:t>
            </w:r>
          </w:p>
          <w:p w:rsidR="00321A26" w:rsidRPr="00CB3E9F" w:rsidRDefault="00321A26" w:rsidP="00702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A26" w:rsidRPr="0066476D" w:rsidTr="00010E8D">
        <w:trPr>
          <w:trHeight w:val="404"/>
        </w:trPr>
        <w:tc>
          <w:tcPr>
            <w:tcW w:w="10217" w:type="dxa"/>
            <w:gridSpan w:val="4"/>
          </w:tcPr>
          <w:p w:rsidR="00321A26" w:rsidRPr="00CB3E9F" w:rsidRDefault="00321A26" w:rsidP="00A66A20">
            <w:pPr>
              <w:pStyle w:val="Default"/>
              <w:jc w:val="center"/>
              <w:rPr>
                <w:color w:val="auto"/>
              </w:rPr>
            </w:pPr>
            <w:r w:rsidRPr="00CB3E9F">
              <w:rPr>
                <w:b/>
                <w:i/>
                <w:color w:val="auto"/>
                <w:u w:val="single"/>
              </w:rPr>
              <w:t>3.5. Организация работы районных методических объединений педагогических работников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FC306A" w:rsidRDefault="00321A26">
            <w:pPr>
              <w:pStyle w:val="Default"/>
            </w:pPr>
            <w:r w:rsidRPr="00FC306A">
              <w:t>3.5.1</w:t>
            </w:r>
          </w:p>
        </w:tc>
        <w:tc>
          <w:tcPr>
            <w:tcW w:w="4289" w:type="dxa"/>
          </w:tcPr>
          <w:p w:rsidR="00321A26" w:rsidRPr="00FC306A" w:rsidRDefault="00321A26">
            <w:pPr>
              <w:pStyle w:val="Default"/>
            </w:pPr>
            <w:r w:rsidRPr="00FC306A">
              <w:t>Изучение возможностей современной цифровой образовательной среды</w:t>
            </w:r>
          </w:p>
        </w:tc>
        <w:tc>
          <w:tcPr>
            <w:tcW w:w="2557" w:type="dxa"/>
          </w:tcPr>
          <w:p w:rsidR="00321A26" w:rsidRPr="00FC306A" w:rsidRDefault="00321A26">
            <w:pPr>
              <w:pStyle w:val="Default"/>
            </w:pPr>
            <w:r w:rsidRPr="00FC306A">
              <w:t xml:space="preserve">Январь </w:t>
            </w:r>
          </w:p>
        </w:tc>
        <w:tc>
          <w:tcPr>
            <w:tcW w:w="2554" w:type="dxa"/>
          </w:tcPr>
          <w:p w:rsidR="00321A26" w:rsidRPr="00FC306A" w:rsidRDefault="00321A26">
            <w:pPr>
              <w:pStyle w:val="Default"/>
            </w:pPr>
            <w:r w:rsidRPr="00FC306A">
              <w:t>Лосева Е. В.</w:t>
            </w:r>
          </w:p>
          <w:p w:rsidR="00321A26" w:rsidRPr="00FC306A" w:rsidRDefault="00321A26">
            <w:pPr>
              <w:pStyle w:val="Default"/>
            </w:pP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FC306A" w:rsidRDefault="00CE1E44">
            <w:pPr>
              <w:pStyle w:val="Default"/>
            </w:pPr>
            <w:r w:rsidRPr="00FC306A">
              <w:t>3.5.2</w:t>
            </w:r>
          </w:p>
        </w:tc>
        <w:tc>
          <w:tcPr>
            <w:tcW w:w="4289" w:type="dxa"/>
          </w:tcPr>
          <w:p w:rsidR="00321A26" w:rsidRPr="00FC306A" w:rsidRDefault="00321A26" w:rsidP="00CE1E44">
            <w:pPr>
              <w:pStyle w:val="Default"/>
            </w:pPr>
            <w:r>
              <w:t xml:space="preserve">Организация и проведение обучающих мастер - классов для учителей – предметников по вопросам </w:t>
            </w:r>
            <w:r w:rsidR="00CE1E44">
              <w:t>оценивания работ учащихся</w:t>
            </w:r>
          </w:p>
        </w:tc>
        <w:tc>
          <w:tcPr>
            <w:tcW w:w="2557" w:type="dxa"/>
          </w:tcPr>
          <w:p w:rsidR="00321A26" w:rsidRPr="00FC306A" w:rsidRDefault="00CE1E44">
            <w:pPr>
              <w:pStyle w:val="Default"/>
            </w:pPr>
            <w:r w:rsidRPr="00FC306A">
              <w:t>Январь - март</w:t>
            </w:r>
          </w:p>
        </w:tc>
        <w:tc>
          <w:tcPr>
            <w:tcW w:w="2554" w:type="dxa"/>
          </w:tcPr>
          <w:p w:rsidR="00321A26" w:rsidRPr="00FC306A" w:rsidRDefault="00CE1E44">
            <w:pPr>
              <w:pStyle w:val="Default"/>
            </w:pPr>
            <w:r w:rsidRPr="00FC306A">
              <w:t>Специалисты Центра</w:t>
            </w:r>
          </w:p>
          <w:p w:rsidR="00CE1E44" w:rsidRPr="00FC306A" w:rsidRDefault="00CE1E44">
            <w:pPr>
              <w:pStyle w:val="Default"/>
            </w:pPr>
            <w:r w:rsidRPr="00FC306A"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FC306A" w:rsidRDefault="00CE1E44">
            <w:pPr>
              <w:pStyle w:val="Default"/>
            </w:pPr>
            <w:r w:rsidRPr="00FC306A">
              <w:t>3.5.3</w:t>
            </w:r>
          </w:p>
        </w:tc>
        <w:tc>
          <w:tcPr>
            <w:tcW w:w="4289" w:type="dxa"/>
          </w:tcPr>
          <w:p w:rsidR="00321A26" w:rsidRPr="00FC306A" w:rsidRDefault="00321A26">
            <w:pPr>
              <w:pStyle w:val="Default"/>
            </w:pPr>
            <w:r>
              <w:t>Современные подходы к оцениванию результатов учебной деятельности по информатике</w:t>
            </w:r>
          </w:p>
        </w:tc>
        <w:tc>
          <w:tcPr>
            <w:tcW w:w="2557" w:type="dxa"/>
          </w:tcPr>
          <w:p w:rsidR="00321A26" w:rsidRPr="00FC306A" w:rsidRDefault="00CE1E44">
            <w:pPr>
              <w:pStyle w:val="Default"/>
            </w:pPr>
            <w:r w:rsidRPr="00FC306A">
              <w:t xml:space="preserve">Февраль </w:t>
            </w:r>
          </w:p>
        </w:tc>
        <w:tc>
          <w:tcPr>
            <w:tcW w:w="2554" w:type="dxa"/>
          </w:tcPr>
          <w:p w:rsidR="00321A26" w:rsidRPr="00FC306A" w:rsidRDefault="00CE1E44">
            <w:pPr>
              <w:pStyle w:val="Default"/>
            </w:pPr>
            <w:r w:rsidRPr="00FC306A">
              <w:t>Руководитель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FC306A" w:rsidRDefault="00CE1E44">
            <w:pPr>
              <w:pStyle w:val="Default"/>
            </w:pPr>
            <w:r w:rsidRPr="00FC306A">
              <w:t>3.5.4</w:t>
            </w:r>
          </w:p>
        </w:tc>
        <w:tc>
          <w:tcPr>
            <w:tcW w:w="4289" w:type="dxa"/>
          </w:tcPr>
          <w:p w:rsidR="00321A26" w:rsidRPr="00FC306A" w:rsidRDefault="00321A26">
            <w:pPr>
              <w:pStyle w:val="Default"/>
            </w:pPr>
            <w:r>
              <w:t>Основные требования к организации защиты индивидуальных проектов в соответствии с ФГОС ООО</w:t>
            </w:r>
          </w:p>
        </w:tc>
        <w:tc>
          <w:tcPr>
            <w:tcW w:w="2557" w:type="dxa"/>
          </w:tcPr>
          <w:p w:rsidR="00321A26" w:rsidRPr="00FC306A" w:rsidRDefault="00CE1E44">
            <w:pPr>
              <w:pStyle w:val="Default"/>
            </w:pPr>
            <w:r w:rsidRPr="00FC306A">
              <w:t xml:space="preserve">Январь март </w:t>
            </w:r>
          </w:p>
        </w:tc>
        <w:tc>
          <w:tcPr>
            <w:tcW w:w="2554" w:type="dxa"/>
          </w:tcPr>
          <w:p w:rsidR="00CE1E44" w:rsidRPr="00FC306A" w:rsidRDefault="00CE1E44" w:rsidP="00CE1E44">
            <w:pPr>
              <w:pStyle w:val="Default"/>
            </w:pPr>
            <w:r w:rsidRPr="00FC306A">
              <w:t>Специалисты Центра</w:t>
            </w:r>
          </w:p>
          <w:p w:rsidR="00321A26" w:rsidRPr="00FC306A" w:rsidRDefault="00CE1E44" w:rsidP="00CE1E44">
            <w:pPr>
              <w:pStyle w:val="Default"/>
            </w:pPr>
            <w:r w:rsidRPr="00FC306A"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pStyle w:val="Default"/>
            </w:pPr>
            <w:r w:rsidRPr="00FC306A">
              <w:t>3.5.5</w:t>
            </w:r>
          </w:p>
        </w:tc>
        <w:tc>
          <w:tcPr>
            <w:tcW w:w="4289" w:type="dxa"/>
          </w:tcPr>
          <w:p w:rsidR="00FC306A" w:rsidRDefault="00FC306A">
            <w:pPr>
              <w:pStyle w:val="Default"/>
            </w:pPr>
            <w:r>
              <w:t>Технология внедрения ФГОС СОО: организационные вопросы</w:t>
            </w:r>
          </w:p>
        </w:tc>
        <w:tc>
          <w:tcPr>
            <w:tcW w:w="2557" w:type="dxa"/>
          </w:tcPr>
          <w:p w:rsidR="00FC306A" w:rsidRPr="00FC306A" w:rsidRDefault="00FC306A">
            <w:pPr>
              <w:pStyle w:val="Default"/>
            </w:pPr>
            <w:r w:rsidRPr="00FC306A">
              <w:t xml:space="preserve">Январь – март </w:t>
            </w:r>
          </w:p>
        </w:tc>
        <w:tc>
          <w:tcPr>
            <w:tcW w:w="2554" w:type="dxa"/>
          </w:tcPr>
          <w:p w:rsidR="00FC306A" w:rsidRPr="00FC306A" w:rsidRDefault="00FC306A" w:rsidP="00FC306A">
            <w:pPr>
              <w:pStyle w:val="Default"/>
            </w:pPr>
            <w:r w:rsidRPr="00FC306A">
              <w:t>Специалисты Центра</w:t>
            </w:r>
          </w:p>
          <w:p w:rsidR="00FC306A" w:rsidRPr="00FC306A" w:rsidRDefault="00FC306A" w:rsidP="00FC306A">
            <w:pPr>
              <w:pStyle w:val="Default"/>
            </w:pPr>
            <w:r w:rsidRPr="00FC306A"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FC306A" w:rsidRDefault="00FC306A">
            <w:pPr>
              <w:pStyle w:val="Default"/>
            </w:pPr>
            <w:r w:rsidRPr="00CE1E44">
              <w:t>3.5.6</w:t>
            </w:r>
          </w:p>
        </w:tc>
        <w:tc>
          <w:tcPr>
            <w:tcW w:w="4289" w:type="dxa"/>
          </w:tcPr>
          <w:p w:rsidR="00321A26" w:rsidRDefault="00321A26">
            <w:pPr>
              <w:pStyle w:val="Default"/>
            </w:pPr>
            <w:r>
              <w:t>Индивидуальный проект как форма итоговой аттестации выпускника школы</w:t>
            </w:r>
          </w:p>
        </w:tc>
        <w:tc>
          <w:tcPr>
            <w:tcW w:w="2557" w:type="dxa"/>
          </w:tcPr>
          <w:p w:rsidR="00321A26" w:rsidRPr="00FC306A" w:rsidRDefault="00CE1E44">
            <w:pPr>
              <w:pStyle w:val="Default"/>
            </w:pPr>
            <w:r w:rsidRPr="00FC306A">
              <w:t xml:space="preserve">Апрель </w:t>
            </w:r>
          </w:p>
        </w:tc>
        <w:tc>
          <w:tcPr>
            <w:tcW w:w="2554" w:type="dxa"/>
          </w:tcPr>
          <w:p w:rsidR="00CE1E44" w:rsidRPr="00FC306A" w:rsidRDefault="00CE1E44" w:rsidP="00CE1E44">
            <w:pPr>
              <w:pStyle w:val="Default"/>
            </w:pPr>
            <w:r w:rsidRPr="00FC306A">
              <w:t>Специалисты Центра</w:t>
            </w:r>
          </w:p>
          <w:p w:rsidR="00321A26" w:rsidRPr="00FC306A" w:rsidRDefault="00CE1E44" w:rsidP="00CE1E44">
            <w:pPr>
              <w:pStyle w:val="Default"/>
            </w:pPr>
            <w:r w:rsidRPr="00FC306A"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3.5.7</w:t>
            </w:r>
          </w:p>
        </w:tc>
        <w:tc>
          <w:tcPr>
            <w:tcW w:w="4289" w:type="dxa"/>
          </w:tcPr>
          <w:p w:rsidR="00321A26" w:rsidRPr="00CE1E44" w:rsidRDefault="00CE1E44">
            <w:pPr>
              <w:pStyle w:val="Default"/>
            </w:pPr>
            <w:r w:rsidRPr="00CE1E44">
              <w:t>Результативность деятельности учителя математики</w:t>
            </w:r>
          </w:p>
        </w:tc>
        <w:tc>
          <w:tcPr>
            <w:tcW w:w="2557" w:type="dxa"/>
          </w:tcPr>
          <w:p w:rsidR="00321A26" w:rsidRPr="00CE1E44" w:rsidRDefault="00CE1E44">
            <w:pPr>
              <w:pStyle w:val="Default"/>
            </w:pPr>
            <w:r w:rsidRPr="00CE1E44">
              <w:t xml:space="preserve">Февраль </w:t>
            </w:r>
          </w:p>
        </w:tc>
        <w:tc>
          <w:tcPr>
            <w:tcW w:w="2554" w:type="dxa"/>
          </w:tcPr>
          <w:p w:rsidR="00321A26" w:rsidRPr="00CE1E44" w:rsidRDefault="00CE1E44">
            <w:pPr>
              <w:pStyle w:val="Default"/>
            </w:pPr>
            <w:r w:rsidRPr="00CE1E44">
              <w:t>Руководитель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3.5.8</w:t>
            </w:r>
          </w:p>
        </w:tc>
        <w:tc>
          <w:tcPr>
            <w:tcW w:w="4289" w:type="dxa"/>
          </w:tcPr>
          <w:p w:rsidR="00321A26" w:rsidRPr="00CE1E44" w:rsidRDefault="00CE1E44">
            <w:pPr>
              <w:pStyle w:val="Default"/>
            </w:pPr>
            <w:r w:rsidRPr="00CE1E44">
              <w:t>Индивидуализация процесса обучения</w:t>
            </w:r>
          </w:p>
        </w:tc>
        <w:tc>
          <w:tcPr>
            <w:tcW w:w="2557" w:type="dxa"/>
          </w:tcPr>
          <w:p w:rsidR="00321A26" w:rsidRPr="00CE1E44" w:rsidRDefault="00CE1E44" w:rsidP="00010E8D">
            <w:pPr>
              <w:pStyle w:val="Default"/>
            </w:pPr>
            <w:r w:rsidRPr="00CE1E44">
              <w:t xml:space="preserve">Февраль </w:t>
            </w:r>
          </w:p>
        </w:tc>
        <w:tc>
          <w:tcPr>
            <w:tcW w:w="2554" w:type="dxa"/>
          </w:tcPr>
          <w:p w:rsidR="00CE1E44" w:rsidRPr="00CE1E44" w:rsidRDefault="00CE1E44" w:rsidP="00CE1E44">
            <w:pPr>
              <w:pStyle w:val="Default"/>
            </w:pPr>
            <w:r w:rsidRPr="00CE1E44">
              <w:t>Специалисты Центра</w:t>
            </w:r>
          </w:p>
          <w:p w:rsidR="00321A26" w:rsidRPr="00CE1E44" w:rsidRDefault="00CE1E44" w:rsidP="00CE1E44">
            <w:pPr>
              <w:pStyle w:val="Default"/>
            </w:pPr>
            <w:r w:rsidRPr="00CE1E44"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3.5.9</w:t>
            </w:r>
          </w:p>
        </w:tc>
        <w:tc>
          <w:tcPr>
            <w:tcW w:w="4289" w:type="dxa"/>
          </w:tcPr>
          <w:p w:rsidR="00321A26" w:rsidRPr="00CE1E44" w:rsidRDefault="00CE1E44" w:rsidP="00F652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муниципального этапа ВОШ</w:t>
            </w:r>
          </w:p>
        </w:tc>
        <w:tc>
          <w:tcPr>
            <w:tcW w:w="2557" w:type="dxa"/>
          </w:tcPr>
          <w:p w:rsidR="00321A26" w:rsidRPr="00CE1E44" w:rsidRDefault="00CE1E44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4" w:type="dxa"/>
          </w:tcPr>
          <w:p w:rsidR="00CE1E44" w:rsidRPr="00CE1E44" w:rsidRDefault="00CE1E44" w:rsidP="00CE1E44">
            <w:pPr>
              <w:pStyle w:val="Default"/>
            </w:pPr>
            <w:r w:rsidRPr="00CE1E44">
              <w:t>Специалисты Центра</w:t>
            </w:r>
          </w:p>
          <w:p w:rsidR="00321A26" w:rsidRPr="00CE1E44" w:rsidRDefault="00CE1E44" w:rsidP="00CE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3.5.10</w:t>
            </w:r>
          </w:p>
        </w:tc>
        <w:tc>
          <w:tcPr>
            <w:tcW w:w="4289" w:type="dxa"/>
          </w:tcPr>
          <w:p w:rsidR="00CE1E44" w:rsidRPr="00CE1E44" w:rsidRDefault="00CE1E44" w:rsidP="00CE1E44">
            <w:pPr>
              <w:pStyle w:val="1"/>
              <w:ind w:left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E1E44">
              <w:rPr>
                <w:rFonts w:eastAsia="Calibri"/>
                <w:color w:val="000000"/>
                <w:sz w:val="24"/>
                <w:szCs w:val="24"/>
              </w:rPr>
              <w:t xml:space="preserve">Методические приемы подготовки школьников к ВПР </w:t>
            </w:r>
          </w:p>
          <w:p w:rsidR="00321A26" w:rsidRPr="00CE1E44" w:rsidRDefault="00321A26" w:rsidP="00CE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321A26" w:rsidRPr="00CE1E44" w:rsidRDefault="00CE1E44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4" w:type="dxa"/>
          </w:tcPr>
          <w:p w:rsidR="00321A26" w:rsidRPr="00CE1E44" w:rsidRDefault="00CE1E44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321A26" w:rsidRPr="0066476D" w:rsidTr="005704CF">
        <w:trPr>
          <w:trHeight w:val="404"/>
        </w:trPr>
        <w:tc>
          <w:tcPr>
            <w:tcW w:w="817" w:type="dxa"/>
          </w:tcPr>
          <w:p w:rsidR="00321A26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3.5.11</w:t>
            </w:r>
          </w:p>
        </w:tc>
        <w:tc>
          <w:tcPr>
            <w:tcW w:w="4289" w:type="dxa"/>
          </w:tcPr>
          <w:p w:rsidR="00321A26" w:rsidRPr="00CE1E44" w:rsidRDefault="00CE1E44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 организация практических работ по географии</w:t>
            </w:r>
          </w:p>
        </w:tc>
        <w:tc>
          <w:tcPr>
            <w:tcW w:w="2557" w:type="dxa"/>
          </w:tcPr>
          <w:p w:rsidR="00321A26" w:rsidRPr="00CE1E44" w:rsidRDefault="00CE1E44" w:rsidP="00010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4" w:type="dxa"/>
          </w:tcPr>
          <w:p w:rsidR="00321A26" w:rsidRPr="00CE1E44" w:rsidRDefault="00CE1E44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Балакина Т. Ю.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CE1E44" w:rsidRDefault="00FC306A" w:rsidP="009839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3.5.12</w:t>
            </w:r>
          </w:p>
        </w:tc>
        <w:tc>
          <w:tcPr>
            <w:tcW w:w="4289" w:type="dxa"/>
          </w:tcPr>
          <w:p w:rsidR="00FC306A" w:rsidRPr="00CE1E44" w:rsidRDefault="00FC306A" w:rsidP="00CE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 – актуальные вопросы по подготовке учащихся</w:t>
            </w:r>
          </w:p>
        </w:tc>
        <w:tc>
          <w:tcPr>
            <w:tcW w:w="2557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CE1E44" w:rsidRDefault="00FC306A" w:rsidP="00CE1E44">
            <w:pPr>
              <w:pStyle w:val="Default"/>
            </w:pPr>
            <w:r w:rsidRPr="00CE1E44">
              <w:t>Специалисты Центра</w:t>
            </w:r>
          </w:p>
          <w:p w:rsidR="00FC306A" w:rsidRPr="00CE1E44" w:rsidRDefault="00FC306A" w:rsidP="00CE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3.5.13</w:t>
            </w:r>
          </w:p>
        </w:tc>
        <w:tc>
          <w:tcPr>
            <w:tcW w:w="4289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урок: цифровые технологии и Интернет-ресурсы» (опыт работы)на базе цифрового центра</w:t>
            </w:r>
          </w:p>
        </w:tc>
        <w:tc>
          <w:tcPr>
            <w:tcW w:w="2557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Балакина Т. Ю.</w:t>
            </w:r>
          </w:p>
        </w:tc>
        <w:tc>
          <w:tcPr>
            <w:tcW w:w="2554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борисова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3.5.14</w:t>
            </w:r>
          </w:p>
        </w:tc>
        <w:tc>
          <w:tcPr>
            <w:tcW w:w="4289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доступного дополнительного естественнонаучного и технического образования для учащихся</w:t>
            </w:r>
          </w:p>
        </w:tc>
        <w:tc>
          <w:tcPr>
            <w:tcW w:w="2557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Балакина Т. Ю.</w:t>
            </w:r>
          </w:p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44">
              <w:rPr>
                <w:rFonts w:ascii="Times New Roman" w:hAnsi="Times New Roman"/>
                <w:color w:val="000000"/>
                <w:sz w:val="24"/>
                <w:szCs w:val="24"/>
              </w:rPr>
              <w:t>Тебекина Н. Н.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CE1E44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3.5.15</w:t>
            </w:r>
          </w:p>
        </w:tc>
        <w:tc>
          <w:tcPr>
            <w:tcW w:w="4289" w:type="dxa"/>
          </w:tcPr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 ВПР и РПР 2020 на секционных занятиях по предметам</w:t>
            </w:r>
          </w:p>
        </w:tc>
        <w:tc>
          <w:tcPr>
            <w:tcW w:w="2557" w:type="dxa"/>
          </w:tcPr>
          <w:p w:rsid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Центра</w:t>
            </w:r>
          </w:p>
          <w:p w:rsidR="00FC306A" w:rsidRPr="00CE1E44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3.5.16</w:t>
            </w:r>
          </w:p>
        </w:tc>
        <w:tc>
          <w:tcPr>
            <w:tcW w:w="4289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современных цифровых технологий в образовательном процессе</w:t>
            </w:r>
          </w:p>
        </w:tc>
        <w:tc>
          <w:tcPr>
            <w:tcW w:w="2557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FC306A" w:rsidRPr="00FC306A" w:rsidRDefault="00FC306A" w:rsidP="00CE1E44">
            <w:pPr>
              <w:pStyle w:val="Default"/>
            </w:pPr>
            <w:r w:rsidRPr="00FC306A">
              <w:t>Специалисты Центра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3.5.17</w:t>
            </w:r>
          </w:p>
        </w:tc>
        <w:tc>
          <w:tcPr>
            <w:tcW w:w="4289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индивидуальной траектории развития обучающегося через цифровые технологии</w:t>
            </w:r>
          </w:p>
        </w:tc>
        <w:tc>
          <w:tcPr>
            <w:tcW w:w="2557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FC306A" w:rsidRPr="00FC306A" w:rsidRDefault="00FC306A" w:rsidP="00CE1E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3.5.18</w:t>
            </w:r>
          </w:p>
        </w:tc>
        <w:tc>
          <w:tcPr>
            <w:tcW w:w="4289" w:type="dxa"/>
          </w:tcPr>
          <w:p w:rsidR="00FC306A" w:rsidRPr="00FC306A" w:rsidRDefault="00FC306A" w:rsidP="00123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ОГЭ и ЕГЭ  в 2020г.</w:t>
            </w:r>
          </w:p>
        </w:tc>
        <w:tc>
          <w:tcPr>
            <w:tcW w:w="2557" w:type="dxa"/>
          </w:tcPr>
          <w:p w:rsidR="00FC306A" w:rsidRPr="00FC306A" w:rsidRDefault="00FC306A" w:rsidP="00123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FC306A" w:rsidRPr="00FC306A" w:rsidRDefault="00FC306A" w:rsidP="00123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Центра развития</w:t>
            </w:r>
          </w:p>
          <w:p w:rsidR="00FC306A" w:rsidRPr="00FC306A" w:rsidRDefault="00FC306A" w:rsidP="00123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3.5.19</w:t>
            </w:r>
          </w:p>
        </w:tc>
        <w:tc>
          <w:tcPr>
            <w:tcW w:w="4289" w:type="dxa"/>
          </w:tcPr>
          <w:p w:rsidR="00FC306A" w:rsidRPr="00FC306A" w:rsidRDefault="00FC306A" w:rsidP="008E71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учебного процесса в 1 классе</w:t>
            </w:r>
          </w:p>
        </w:tc>
        <w:tc>
          <w:tcPr>
            <w:tcW w:w="2557" w:type="dxa"/>
          </w:tcPr>
          <w:p w:rsidR="00FC306A" w:rsidRPr="00FC306A" w:rsidRDefault="00FC306A" w:rsidP="008E71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4" w:type="dxa"/>
          </w:tcPr>
          <w:p w:rsidR="00FC306A" w:rsidRPr="00FC306A" w:rsidRDefault="00FC306A" w:rsidP="008E71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Лосева Е. В.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3.5.20</w:t>
            </w:r>
          </w:p>
        </w:tc>
        <w:tc>
          <w:tcPr>
            <w:tcW w:w="4289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повышения профессиональной компетентности педагогов-организаторов и учителей ОБЖ</w:t>
            </w:r>
          </w:p>
        </w:tc>
        <w:tc>
          <w:tcPr>
            <w:tcW w:w="2557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54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3.5.21</w:t>
            </w:r>
          </w:p>
        </w:tc>
        <w:tc>
          <w:tcPr>
            <w:tcW w:w="4289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цифровых образовательных платформ (ЦОП) в образовательном процессе»</w:t>
            </w:r>
          </w:p>
        </w:tc>
        <w:tc>
          <w:tcPr>
            <w:tcW w:w="2557" w:type="dxa"/>
          </w:tcPr>
          <w:p w:rsidR="00FC306A" w:rsidRPr="00FC306A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54" w:type="dxa"/>
          </w:tcPr>
          <w:p w:rsidR="00FC306A" w:rsidRPr="00FC306A" w:rsidRDefault="00FC306A" w:rsidP="00FC306A">
            <w:pPr>
              <w:pStyle w:val="Default"/>
            </w:pPr>
            <w:r w:rsidRPr="00FC306A">
              <w:t>Специалисты Центра</w:t>
            </w:r>
          </w:p>
          <w:p w:rsidR="00FC306A" w:rsidRPr="00FC306A" w:rsidRDefault="00FC306A" w:rsidP="00FC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FC306A" w:rsidRDefault="00FC30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3.5.22</w:t>
            </w:r>
          </w:p>
        </w:tc>
        <w:tc>
          <w:tcPr>
            <w:tcW w:w="4289" w:type="dxa"/>
          </w:tcPr>
          <w:p w:rsidR="00FC306A" w:rsidRPr="00FC306A" w:rsidRDefault="00FC306A" w:rsidP="00010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мастерство- путь к совершенству</w:t>
            </w:r>
          </w:p>
        </w:tc>
        <w:tc>
          <w:tcPr>
            <w:tcW w:w="2557" w:type="dxa"/>
          </w:tcPr>
          <w:p w:rsidR="00FC306A" w:rsidRPr="00FC306A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54" w:type="dxa"/>
          </w:tcPr>
          <w:p w:rsidR="00FC306A" w:rsidRPr="00FC306A" w:rsidRDefault="00FC306A" w:rsidP="00FC306A">
            <w:pPr>
              <w:pStyle w:val="Default"/>
            </w:pPr>
            <w:r w:rsidRPr="00FC306A">
              <w:t>Специалисты Центра</w:t>
            </w:r>
          </w:p>
          <w:p w:rsidR="00FC306A" w:rsidRPr="00FC306A" w:rsidRDefault="00FC306A" w:rsidP="00FC3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6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РМО</w:t>
            </w:r>
          </w:p>
        </w:tc>
      </w:tr>
      <w:tr w:rsidR="00FC306A" w:rsidRPr="0066476D" w:rsidTr="00010E8D">
        <w:trPr>
          <w:trHeight w:val="404"/>
        </w:trPr>
        <w:tc>
          <w:tcPr>
            <w:tcW w:w="10217" w:type="dxa"/>
            <w:gridSpan w:val="4"/>
          </w:tcPr>
          <w:p w:rsidR="00FC306A" w:rsidRPr="007050D1" w:rsidRDefault="00FC306A" w:rsidP="00083FCB">
            <w:pPr>
              <w:pStyle w:val="Default"/>
              <w:jc w:val="center"/>
              <w:rPr>
                <w:color w:val="auto"/>
              </w:rPr>
            </w:pPr>
            <w:r w:rsidRPr="007050D1">
              <w:rPr>
                <w:b/>
                <w:i/>
                <w:color w:val="auto"/>
                <w:u w:val="single"/>
              </w:rPr>
              <w:t>3.6. Организация и методическое сопровождение муниципальных профессиональных конкурсов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7050D1" w:rsidRDefault="00FC306A">
            <w:pPr>
              <w:pStyle w:val="Default"/>
              <w:rPr>
                <w:color w:val="auto"/>
              </w:rPr>
            </w:pPr>
            <w:r w:rsidRPr="007050D1">
              <w:rPr>
                <w:color w:val="auto"/>
              </w:rPr>
              <w:t>3.6.1</w:t>
            </w:r>
          </w:p>
        </w:tc>
        <w:tc>
          <w:tcPr>
            <w:tcW w:w="4289" w:type="dxa"/>
          </w:tcPr>
          <w:p w:rsidR="00FC306A" w:rsidRPr="007050D1" w:rsidRDefault="00FC306A" w:rsidP="006D06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Сетевой проект «Методический навигатор в цифровой среде»</w:t>
            </w:r>
          </w:p>
        </w:tc>
        <w:tc>
          <w:tcPr>
            <w:tcW w:w="2557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4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7050D1" w:rsidRDefault="00FC306A">
            <w:pPr>
              <w:pStyle w:val="Default"/>
              <w:rPr>
                <w:color w:val="auto"/>
              </w:rPr>
            </w:pPr>
            <w:r w:rsidRPr="007050D1">
              <w:rPr>
                <w:color w:val="auto"/>
              </w:rPr>
              <w:t>3.6.2</w:t>
            </w:r>
          </w:p>
        </w:tc>
        <w:tc>
          <w:tcPr>
            <w:tcW w:w="4289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«Учитель года»</w:t>
            </w:r>
          </w:p>
        </w:tc>
        <w:tc>
          <w:tcPr>
            <w:tcW w:w="2557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 xml:space="preserve">Январь -Февраль  </w:t>
            </w:r>
          </w:p>
        </w:tc>
        <w:tc>
          <w:tcPr>
            <w:tcW w:w="2554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7050D1" w:rsidRDefault="00FC306A">
            <w:pPr>
              <w:pStyle w:val="Default"/>
              <w:rPr>
                <w:color w:val="auto"/>
              </w:rPr>
            </w:pPr>
            <w:r w:rsidRPr="007050D1">
              <w:rPr>
                <w:color w:val="auto"/>
              </w:rPr>
              <w:t>3.6.3</w:t>
            </w:r>
          </w:p>
        </w:tc>
        <w:tc>
          <w:tcPr>
            <w:tcW w:w="4289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557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4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Кутянина О. С.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7050D1" w:rsidRDefault="00FC306A">
            <w:pPr>
              <w:pStyle w:val="Default"/>
              <w:rPr>
                <w:color w:val="auto"/>
              </w:rPr>
            </w:pPr>
            <w:r w:rsidRPr="007050D1">
              <w:rPr>
                <w:color w:val="auto"/>
              </w:rPr>
              <w:t>3.6.4</w:t>
            </w:r>
          </w:p>
        </w:tc>
        <w:tc>
          <w:tcPr>
            <w:tcW w:w="4289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Педагогическая конференция «Педагог и инновации: идеи опыт, практика»</w:t>
            </w:r>
          </w:p>
        </w:tc>
        <w:tc>
          <w:tcPr>
            <w:tcW w:w="2557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4" w:type="dxa"/>
          </w:tcPr>
          <w:p w:rsidR="00FC306A" w:rsidRPr="007050D1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50D1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010E8D">
        <w:trPr>
          <w:trHeight w:val="404"/>
        </w:trPr>
        <w:tc>
          <w:tcPr>
            <w:tcW w:w="10217" w:type="dxa"/>
            <w:gridSpan w:val="4"/>
          </w:tcPr>
          <w:p w:rsidR="00FC306A" w:rsidRPr="005F76D6" w:rsidRDefault="00FC306A" w:rsidP="00083FCB">
            <w:pPr>
              <w:pStyle w:val="Default"/>
              <w:jc w:val="center"/>
              <w:rPr>
                <w:b/>
                <w:i/>
                <w:color w:val="auto"/>
                <w:u w:val="single"/>
              </w:rPr>
            </w:pPr>
            <w:r w:rsidRPr="005F76D6">
              <w:rPr>
                <w:b/>
                <w:i/>
                <w:color w:val="auto"/>
                <w:u w:val="single"/>
              </w:rPr>
              <w:t>3.7. Организационно-массовые мероприятия  для учащихся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lastRenderedPageBreak/>
              <w:t>3.7.1</w:t>
            </w:r>
          </w:p>
        </w:tc>
        <w:tc>
          <w:tcPr>
            <w:tcW w:w="4289" w:type="dxa"/>
          </w:tcPr>
          <w:p w:rsidR="00FC306A" w:rsidRPr="005F76D6" w:rsidRDefault="00FC306A" w:rsidP="005F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Онлайн-викторина по </w:t>
            </w:r>
            <w:r w:rsidR="005F76D6" w:rsidRPr="005F76D6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 xml:space="preserve"> для учащихся  7-8 классов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3.7.2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Конкурс чтецов «Живая классика». 5-11 классы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Юнина Е.В.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3.7.3</w:t>
            </w:r>
          </w:p>
        </w:tc>
        <w:tc>
          <w:tcPr>
            <w:tcW w:w="4289" w:type="dxa"/>
          </w:tcPr>
          <w:p w:rsidR="00FC306A" w:rsidRPr="005F76D6" w:rsidRDefault="005F76D6" w:rsidP="006C4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Интеллектуальная игра по биологии для обучающихся11 классов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FC306A" w:rsidRPr="005F76D6" w:rsidRDefault="005F76D6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3.7.4</w:t>
            </w:r>
          </w:p>
        </w:tc>
        <w:tc>
          <w:tcPr>
            <w:tcW w:w="4289" w:type="dxa"/>
          </w:tcPr>
          <w:p w:rsidR="00FC306A" w:rsidRPr="005F76D6" w:rsidRDefault="00FC306A" w:rsidP="006C4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Сетевой проект по химии для учащихся 8  классов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3.7.5</w:t>
            </w:r>
          </w:p>
        </w:tc>
        <w:tc>
          <w:tcPr>
            <w:tcW w:w="4289" w:type="dxa"/>
          </w:tcPr>
          <w:p w:rsidR="00FC306A" w:rsidRPr="005F76D6" w:rsidRDefault="005F76D6" w:rsidP="005F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Онлайн-викторина по русскому языку для учащихся   5 классов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3.7.6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«Путь в науку»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36094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3.7.7</w:t>
            </w:r>
          </w:p>
        </w:tc>
        <w:tc>
          <w:tcPr>
            <w:tcW w:w="4289" w:type="dxa"/>
          </w:tcPr>
          <w:p w:rsidR="00FC306A" w:rsidRPr="005F76D6" w:rsidRDefault="00FC306A" w:rsidP="0036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557" w:type="dxa"/>
          </w:tcPr>
          <w:p w:rsidR="00FC306A" w:rsidRPr="005F76D6" w:rsidRDefault="00FC306A" w:rsidP="0036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Шунина О. К.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3.7.8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Конкурс чтецов среди учащихся начальных классов 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3.7.9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«Малая академия»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Лосева Е. В.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3.7.10</w:t>
            </w:r>
          </w:p>
        </w:tc>
        <w:tc>
          <w:tcPr>
            <w:tcW w:w="4289" w:type="dxa"/>
          </w:tcPr>
          <w:p w:rsidR="00FC306A" w:rsidRPr="005F76D6" w:rsidRDefault="005F76D6" w:rsidP="005F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Онлайн-викторина по истории  для учащихся  7-8 классов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B939D6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3.7.11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Районный конкурс «Традиции и современность»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Дряхлова М. А.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B939D6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3.7.12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«Нижегородская школа безопасности-Зарница 2019»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Старикова О. Б.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FC306A" w:rsidP="00B939D6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</w:t>
            </w:r>
            <w:r w:rsidR="005F76D6" w:rsidRPr="005F76D6">
              <w:rPr>
                <w:color w:val="auto"/>
              </w:rPr>
              <w:t>13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Интернет;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6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Шунина О. К.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5F76D6" w:rsidP="00B939D6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3.7.14</w:t>
            </w:r>
          </w:p>
        </w:tc>
        <w:tc>
          <w:tcPr>
            <w:tcW w:w="4289" w:type="dxa"/>
          </w:tcPr>
          <w:p w:rsidR="00FC306A" w:rsidRPr="005F76D6" w:rsidRDefault="00FC306A" w:rsidP="00010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557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Балакина Т. Ю.</w:t>
            </w:r>
          </w:p>
        </w:tc>
      </w:tr>
      <w:tr w:rsidR="00FC306A" w:rsidRPr="0066476D" w:rsidTr="005704CF">
        <w:trPr>
          <w:trHeight w:val="404"/>
        </w:trPr>
        <w:tc>
          <w:tcPr>
            <w:tcW w:w="817" w:type="dxa"/>
          </w:tcPr>
          <w:p w:rsidR="00FC306A" w:rsidRPr="005F76D6" w:rsidRDefault="005F76D6" w:rsidP="00F116F3">
            <w:pPr>
              <w:pStyle w:val="Default"/>
              <w:rPr>
                <w:color w:val="auto"/>
              </w:rPr>
            </w:pPr>
            <w:r w:rsidRPr="005F76D6">
              <w:rPr>
                <w:color w:val="auto"/>
              </w:rPr>
              <w:t>3.7.15</w:t>
            </w:r>
          </w:p>
        </w:tc>
        <w:tc>
          <w:tcPr>
            <w:tcW w:w="4289" w:type="dxa"/>
          </w:tcPr>
          <w:p w:rsidR="00FC306A" w:rsidRPr="005F76D6" w:rsidRDefault="00FC306A" w:rsidP="0036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557" w:type="dxa"/>
          </w:tcPr>
          <w:p w:rsidR="00FC306A" w:rsidRPr="005F76D6" w:rsidRDefault="00FC306A" w:rsidP="0036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</w:tcPr>
          <w:p w:rsidR="00FC306A" w:rsidRPr="005F76D6" w:rsidRDefault="00FC306A" w:rsidP="00010E8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76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Шунина О. К.</w:t>
            </w:r>
          </w:p>
        </w:tc>
      </w:tr>
      <w:tr w:rsidR="00FC306A" w:rsidRPr="0066476D" w:rsidTr="00010E8D">
        <w:trPr>
          <w:trHeight w:val="299"/>
        </w:trPr>
        <w:tc>
          <w:tcPr>
            <w:tcW w:w="10217" w:type="dxa"/>
            <w:gridSpan w:val="4"/>
          </w:tcPr>
          <w:p w:rsidR="00FC306A" w:rsidRPr="005F76D6" w:rsidRDefault="00FC306A" w:rsidP="00010E8D">
            <w:pPr>
              <w:pStyle w:val="Default"/>
              <w:jc w:val="center"/>
              <w:rPr>
                <w:b/>
                <w:color w:val="auto"/>
              </w:rPr>
            </w:pPr>
            <w:r w:rsidRPr="005F76D6">
              <w:rPr>
                <w:b/>
                <w:color w:val="auto"/>
              </w:rPr>
              <w:t>4. Координационная деятельность</w:t>
            </w:r>
          </w:p>
        </w:tc>
      </w:tr>
      <w:tr w:rsidR="00FC306A" w:rsidRPr="0066476D" w:rsidTr="005704CF">
        <w:trPr>
          <w:trHeight w:val="699"/>
        </w:trPr>
        <w:tc>
          <w:tcPr>
            <w:tcW w:w="817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>4.1</w:t>
            </w:r>
          </w:p>
        </w:tc>
        <w:tc>
          <w:tcPr>
            <w:tcW w:w="4289" w:type="dxa"/>
          </w:tcPr>
          <w:p w:rsidR="00FC306A" w:rsidRPr="00FC306A" w:rsidRDefault="00FC306A">
            <w:pPr>
              <w:pStyle w:val="Default"/>
              <w:rPr>
                <w:color w:val="auto"/>
                <w:shd w:val="clear" w:color="auto" w:fill="FFFFFF"/>
              </w:rPr>
            </w:pPr>
            <w:r w:rsidRPr="00FC306A">
              <w:rPr>
                <w:color w:val="auto"/>
                <w:shd w:val="clear" w:color="auto" w:fill="FFFFFF"/>
              </w:rPr>
              <w:t>Координация работы муниципальных объединений, творческих, экспертных групп, временных профессиональных объединений педагогических работников</w:t>
            </w:r>
          </w:p>
        </w:tc>
        <w:tc>
          <w:tcPr>
            <w:tcW w:w="2557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>В течение года</w:t>
            </w:r>
          </w:p>
        </w:tc>
        <w:tc>
          <w:tcPr>
            <w:tcW w:w="2554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 xml:space="preserve">Специалисты Центра </w:t>
            </w:r>
          </w:p>
        </w:tc>
      </w:tr>
      <w:tr w:rsidR="00FC306A" w:rsidRPr="0066476D" w:rsidTr="00F116F3">
        <w:trPr>
          <w:trHeight w:val="373"/>
        </w:trPr>
        <w:tc>
          <w:tcPr>
            <w:tcW w:w="10217" w:type="dxa"/>
            <w:gridSpan w:val="4"/>
          </w:tcPr>
          <w:p w:rsidR="00FC306A" w:rsidRPr="00FC306A" w:rsidRDefault="00FC306A" w:rsidP="00010E8D">
            <w:pPr>
              <w:pStyle w:val="Default"/>
              <w:jc w:val="center"/>
              <w:rPr>
                <w:color w:val="auto"/>
              </w:rPr>
            </w:pPr>
            <w:r w:rsidRPr="00FC306A">
              <w:rPr>
                <w:b/>
                <w:color w:val="auto"/>
              </w:rPr>
              <w:t>5. Консультационная деятельность</w:t>
            </w:r>
          </w:p>
        </w:tc>
      </w:tr>
      <w:tr w:rsidR="00FC306A" w:rsidRPr="0066476D" w:rsidTr="005704CF">
        <w:trPr>
          <w:trHeight w:val="699"/>
        </w:trPr>
        <w:tc>
          <w:tcPr>
            <w:tcW w:w="817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>5.1</w:t>
            </w:r>
          </w:p>
        </w:tc>
        <w:tc>
          <w:tcPr>
            <w:tcW w:w="4289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>Организация консультационной работы для руководителей и педагогических работников ОУ</w:t>
            </w:r>
          </w:p>
        </w:tc>
        <w:tc>
          <w:tcPr>
            <w:tcW w:w="2557" w:type="dxa"/>
          </w:tcPr>
          <w:p w:rsidR="00FC306A" w:rsidRPr="00FC306A" w:rsidRDefault="00FC306A" w:rsidP="00F116F3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 xml:space="preserve">в течение года </w:t>
            </w:r>
          </w:p>
        </w:tc>
        <w:tc>
          <w:tcPr>
            <w:tcW w:w="2554" w:type="dxa"/>
          </w:tcPr>
          <w:p w:rsidR="00FC306A" w:rsidRPr="00FC306A" w:rsidRDefault="00FC306A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 xml:space="preserve">Специалисты Центра </w:t>
            </w:r>
          </w:p>
        </w:tc>
      </w:tr>
      <w:tr w:rsidR="00FC306A" w:rsidRPr="0066476D" w:rsidTr="005704CF">
        <w:trPr>
          <w:trHeight w:val="699"/>
        </w:trPr>
        <w:tc>
          <w:tcPr>
            <w:tcW w:w="817" w:type="dxa"/>
          </w:tcPr>
          <w:p w:rsidR="00FC306A" w:rsidRPr="0066476D" w:rsidRDefault="00FC306A">
            <w:pPr>
              <w:pStyle w:val="Default"/>
              <w:rPr>
                <w:color w:val="FF0000"/>
              </w:rPr>
            </w:pPr>
          </w:p>
        </w:tc>
        <w:tc>
          <w:tcPr>
            <w:tcW w:w="4289" w:type="dxa"/>
          </w:tcPr>
          <w:p w:rsidR="00FC306A" w:rsidRPr="0066476D" w:rsidRDefault="00FC306A" w:rsidP="002464CB">
            <w:pPr>
              <w:pStyle w:val="Default"/>
              <w:rPr>
                <w:color w:val="FF0000"/>
              </w:rPr>
            </w:pPr>
            <w:r>
              <w:t xml:space="preserve">Консультирование педагогов ОУ в рамках подготовки к профессиональным конкурсам </w:t>
            </w:r>
          </w:p>
        </w:tc>
        <w:tc>
          <w:tcPr>
            <w:tcW w:w="2557" w:type="dxa"/>
          </w:tcPr>
          <w:p w:rsidR="00FC306A" w:rsidRPr="0066476D" w:rsidRDefault="00FC306A" w:rsidP="00F116F3">
            <w:pPr>
              <w:pStyle w:val="Default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554" w:type="dxa"/>
          </w:tcPr>
          <w:p w:rsidR="00FC306A" w:rsidRPr="00FC306A" w:rsidRDefault="00FC306A" w:rsidP="008E7104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 xml:space="preserve">Специалисты Центра </w:t>
            </w:r>
          </w:p>
        </w:tc>
      </w:tr>
      <w:tr w:rsidR="00FC306A" w:rsidRPr="0066476D" w:rsidTr="005704CF">
        <w:trPr>
          <w:trHeight w:val="699"/>
        </w:trPr>
        <w:tc>
          <w:tcPr>
            <w:tcW w:w="817" w:type="dxa"/>
          </w:tcPr>
          <w:p w:rsidR="00FC306A" w:rsidRPr="0066476D" w:rsidRDefault="00FC306A">
            <w:pPr>
              <w:pStyle w:val="Default"/>
              <w:rPr>
                <w:color w:val="FF0000"/>
              </w:rPr>
            </w:pPr>
          </w:p>
        </w:tc>
        <w:tc>
          <w:tcPr>
            <w:tcW w:w="4289" w:type="dxa"/>
          </w:tcPr>
          <w:p w:rsidR="00FC306A" w:rsidRPr="00B472ED" w:rsidRDefault="00FC306A" w:rsidP="00897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2ED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внедрению в образовательный процесс цифровых образовательных ресурсов.</w:t>
            </w:r>
          </w:p>
        </w:tc>
        <w:tc>
          <w:tcPr>
            <w:tcW w:w="2557" w:type="dxa"/>
          </w:tcPr>
          <w:p w:rsidR="00FC306A" w:rsidRPr="00B472ED" w:rsidRDefault="00FC306A" w:rsidP="0089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2E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FC306A" w:rsidRPr="00FC306A" w:rsidRDefault="00FC306A" w:rsidP="008E7104">
            <w:pPr>
              <w:pStyle w:val="Default"/>
              <w:rPr>
                <w:color w:val="auto"/>
              </w:rPr>
            </w:pPr>
            <w:r w:rsidRPr="00FC306A">
              <w:rPr>
                <w:color w:val="auto"/>
              </w:rPr>
              <w:t xml:space="preserve">Специалисты Центра </w:t>
            </w:r>
          </w:p>
        </w:tc>
      </w:tr>
      <w:tr w:rsidR="00FC306A" w:rsidRPr="0066476D" w:rsidTr="005704CF">
        <w:trPr>
          <w:trHeight w:val="699"/>
        </w:trPr>
        <w:tc>
          <w:tcPr>
            <w:tcW w:w="817" w:type="dxa"/>
          </w:tcPr>
          <w:p w:rsidR="00FC306A" w:rsidRPr="0066476D" w:rsidRDefault="00FC306A">
            <w:pPr>
              <w:pStyle w:val="Default"/>
              <w:rPr>
                <w:color w:val="FF0000"/>
              </w:rPr>
            </w:pPr>
          </w:p>
        </w:tc>
        <w:tc>
          <w:tcPr>
            <w:tcW w:w="4289" w:type="dxa"/>
          </w:tcPr>
          <w:p w:rsidR="00FC306A" w:rsidRPr="00B472ED" w:rsidRDefault="00FC306A" w:rsidP="0089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Консультации по </w:t>
            </w:r>
            <w:r w:rsidRPr="00B472ED">
              <w:rPr>
                <w:rFonts w:ascii="Times New Roman" w:eastAsiaTheme="minorHAnsi" w:hAnsi="Times New Roman"/>
                <w:sz w:val="24"/>
                <w:szCs w:val="24"/>
              </w:rPr>
              <w:t>сопровождени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B472ED">
              <w:rPr>
                <w:rFonts w:ascii="Times New Roman" w:eastAsiaTheme="minorHAnsi" w:hAnsi="Times New Roman"/>
                <w:sz w:val="24"/>
                <w:szCs w:val="24"/>
              </w:rPr>
              <w:t xml:space="preserve"> сайтов</w:t>
            </w:r>
          </w:p>
        </w:tc>
        <w:tc>
          <w:tcPr>
            <w:tcW w:w="2557" w:type="dxa"/>
          </w:tcPr>
          <w:p w:rsidR="00FC306A" w:rsidRPr="00B472ED" w:rsidRDefault="00FC306A" w:rsidP="00897D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B472ED">
              <w:rPr>
                <w:rFonts w:ascii="Times New Roman" w:eastAsiaTheme="minorHAns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4" w:type="dxa"/>
          </w:tcPr>
          <w:p w:rsidR="00FC306A" w:rsidRPr="005F76D6" w:rsidRDefault="00FC306A" w:rsidP="0089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Шунин Н. Н.</w:t>
            </w:r>
          </w:p>
        </w:tc>
      </w:tr>
    </w:tbl>
    <w:p w:rsidR="004F0295" w:rsidRPr="0066476D" w:rsidRDefault="004F0295" w:rsidP="004F02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4F0295" w:rsidRPr="0066476D" w:rsidSect="00B55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A1C"/>
    <w:multiLevelType w:val="hybridMultilevel"/>
    <w:tmpl w:val="A8B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F9"/>
    <w:multiLevelType w:val="hybridMultilevel"/>
    <w:tmpl w:val="ADA4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7F99"/>
    <w:multiLevelType w:val="hybridMultilevel"/>
    <w:tmpl w:val="F61E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7219"/>
    <w:multiLevelType w:val="hybridMultilevel"/>
    <w:tmpl w:val="287EE84E"/>
    <w:lvl w:ilvl="0" w:tplc="9650F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4">
    <w:nsid w:val="5AE255E6"/>
    <w:multiLevelType w:val="multilevel"/>
    <w:tmpl w:val="46BE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0372"/>
    <w:rsid w:val="00010E8D"/>
    <w:rsid w:val="000231A6"/>
    <w:rsid w:val="00083FCB"/>
    <w:rsid w:val="000B77BC"/>
    <w:rsid w:val="000D2ED5"/>
    <w:rsid w:val="000D49B5"/>
    <w:rsid w:val="000F1582"/>
    <w:rsid w:val="00104860"/>
    <w:rsid w:val="00123BC0"/>
    <w:rsid w:val="001753E0"/>
    <w:rsid w:val="001D37AB"/>
    <w:rsid w:val="00206B33"/>
    <w:rsid w:val="002464CB"/>
    <w:rsid w:val="00276C92"/>
    <w:rsid w:val="00321A26"/>
    <w:rsid w:val="00337D52"/>
    <w:rsid w:val="00360943"/>
    <w:rsid w:val="0038726E"/>
    <w:rsid w:val="00390320"/>
    <w:rsid w:val="003E4C34"/>
    <w:rsid w:val="003F307C"/>
    <w:rsid w:val="00451D9F"/>
    <w:rsid w:val="00467839"/>
    <w:rsid w:val="00476159"/>
    <w:rsid w:val="0047693D"/>
    <w:rsid w:val="0049123D"/>
    <w:rsid w:val="004B6F95"/>
    <w:rsid w:val="004C61BB"/>
    <w:rsid w:val="004E277C"/>
    <w:rsid w:val="004E41D6"/>
    <w:rsid w:val="004F0295"/>
    <w:rsid w:val="004F2C94"/>
    <w:rsid w:val="0051020A"/>
    <w:rsid w:val="005459C3"/>
    <w:rsid w:val="005509EB"/>
    <w:rsid w:val="005704CF"/>
    <w:rsid w:val="005B2499"/>
    <w:rsid w:val="005F49D8"/>
    <w:rsid w:val="005F76D6"/>
    <w:rsid w:val="005F7AF5"/>
    <w:rsid w:val="00617417"/>
    <w:rsid w:val="006276F7"/>
    <w:rsid w:val="00636254"/>
    <w:rsid w:val="00660443"/>
    <w:rsid w:val="0066476D"/>
    <w:rsid w:val="00692C58"/>
    <w:rsid w:val="006C44B4"/>
    <w:rsid w:val="006D06A0"/>
    <w:rsid w:val="0070292F"/>
    <w:rsid w:val="007050D1"/>
    <w:rsid w:val="007207E5"/>
    <w:rsid w:val="00723857"/>
    <w:rsid w:val="00741D65"/>
    <w:rsid w:val="007552E9"/>
    <w:rsid w:val="00757C62"/>
    <w:rsid w:val="00762FA2"/>
    <w:rsid w:val="00767C89"/>
    <w:rsid w:val="00812FB5"/>
    <w:rsid w:val="008173F6"/>
    <w:rsid w:val="0085735C"/>
    <w:rsid w:val="00894CA7"/>
    <w:rsid w:val="00895DB1"/>
    <w:rsid w:val="00897DDE"/>
    <w:rsid w:val="008A0329"/>
    <w:rsid w:val="008E5697"/>
    <w:rsid w:val="008F4444"/>
    <w:rsid w:val="00983153"/>
    <w:rsid w:val="009C7F0F"/>
    <w:rsid w:val="009F0795"/>
    <w:rsid w:val="00A01373"/>
    <w:rsid w:val="00A1131F"/>
    <w:rsid w:val="00A24C33"/>
    <w:rsid w:val="00A42FF0"/>
    <w:rsid w:val="00A64976"/>
    <w:rsid w:val="00A66A20"/>
    <w:rsid w:val="00A7233D"/>
    <w:rsid w:val="00A939EA"/>
    <w:rsid w:val="00AE11EA"/>
    <w:rsid w:val="00AF1ADD"/>
    <w:rsid w:val="00B2312C"/>
    <w:rsid w:val="00B40755"/>
    <w:rsid w:val="00B466AD"/>
    <w:rsid w:val="00B55765"/>
    <w:rsid w:val="00B81B8D"/>
    <w:rsid w:val="00B939D6"/>
    <w:rsid w:val="00BA26C5"/>
    <w:rsid w:val="00C02B52"/>
    <w:rsid w:val="00C05E71"/>
    <w:rsid w:val="00C212CD"/>
    <w:rsid w:val="00C23E69"/>
    <w:rsid w:val="00C40D01"/>
    <w:rsid w:val="00C40E9F"/>
    <w:rsid w:val="00CB2614"/>
    <w:rsid w:val="00CB3E9F"/>
    <w:rsid w:val="00CC242F"/>
    <w:rsid w:val="00CD05A5"/>
    <w:rsid w:val="00CE1E44"/>
    <w:rsid w:val="00CF3777"/>
    <w:rsid w:val="00D30285"/>
    <w:rsid w:val="00D43E67"/>
    <w:rsid w:val="00D533E4"/>
    <w:rsid w:val="00D53483"/>
    <w:rsid w:val="00D72BA4"/>
    <w:rsid w:val="00DA5574"/>
    <w:rsid w:val="00DC0372"/>
    <w:rsid w:val="00DE2A66"/>
    <w:rsid w:val="00DF2704"/>
    <w:rsid w:val="00E066F1"/>
    <w:rsid w:val="00E203D6"/>
    <w:rsid w:val="00E2306E"/>
    <w:rsid w:val="00EA62D3"/>
    <w:rsid w:val="00ED19C5"/>
    <w:rsid w:val="00F04A82"/>
    <w:rsid w:val="00F116F3"/>
    <w:rsid w:val="00F274D4"/>
    <w:rsid w:val="00F64870"/>
    <w:rsid w:val="00F652FB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3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451D9F"/>
    <w:pPr>
      <w:ind w:left="720"/>
      <w:contextualSpacing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F49D8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E2306E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E2306E"/>
    <w:rPr>
      <w:rFonts w:eastAsia="Times New Roman"/>
      <w:sz w:val="22"/>
      <w:szCs w:val="22"/>
      <w:lang w:eastAsia="ru-RU" w:bidi="ar-SA"/>
    </w:rPr>
  </w:style>
  <w:style w:type="character" w:customStyle="1" w:styleId="ff0">
    <w:name w:val="ff0"/>
    <w:basedOn w:val="a0"/>
    <w:rsid w:val="00D533E4"/>
  </w:style>
  <w:style w:type="paragraph" w:customStyle="1" w:styleId="a7">
    <w:name w:val="Базовый"/>
    <w:rsid w:val="008173F6"/>
    <w:pPr>
      <w:tabs>
        <w:tab w:val="left" w:pos="708"/>
      </w:tabs>
      <w:suppressAutoHyphens/>
      <w:spacing w:line="100" w:lineRule="atLeas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4">
    <w:name w:val="Абзац списка Знак"/>
    <w:link w:val="a3"/>
    <w:uiPriority w:val="34"/>
    <w:locked/>
    <w:rsid w:val="00B466AD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DF2704"/>
    <w:pPr>
      <w:spacing w:after="0" w:line="240" w:lineRule="auto"/>
      <w:ind w:left="720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2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BF77-C22E-4D2F-9BED-C90EF96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ИМК</dc:creator>
  <cp:lastModifiedBy>Зав. ИМК</cp:lastModifiedBy>
  <cp:revision>18</cp:revision>
  <cp:lastPrinted>2018-01-17T10:44:00Z</cp:lastPrinted>
  <dcterms:created xsi:type="dcterms:W3CDTF">2019-12-19T11:01:00Z</dcterms:created>
  <dcterms:modified xsi:type="dcterms:W3CDTF">2020-01-14T05:45:00Z</dcterms:modified>
</cp:coreProperties>
</file>