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C" w:rsidRPr="004E04A9" w:rsidRDefault="009B702C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B702C" w:rsidRPr="004E04A9" w:rsidRDefault="009B702C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 xml:space="preserve"> работы РМО учителей математики </w:t>
      </w:r>
    </w:p>
    <w:p w:rsidR="009B702C" w:rsidRPr="004E04A9" w:rsidRDefault="009B702C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 xml:space="preserve">Богородского муниципального района </w:t>
      </w:r>
    </w:p>
    <w:p w:rsidR="009B702C" w:rsidRPr="004E04A9" w:rsidRDefault="009B702C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>за 201</w:t>
      </w:r>
      <w:r w:rsidR="00E75AE2" w:rsidRPr="004E04A9">
        <w:rPr>
          <w:rFonts w:ascii="Times New Roman" w:hAnsi="Times New Roman" w:cs="Times New Roman"/>
          <w:b/>
          <w:sz w:val="24"/>
          <w:szCs w:val="24"/>
        </w:rPr>
        <w:t>9</w:t>
      </w:r>
      <w:r w:rsidRPr="004E04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09FA" w:rsidRPr="004E04A9" w:rsidRDefault="009E2C85" w:rsidP="004E0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4A9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EB2E0A" w:rsidRPr="004E04A9">
        <w:rPr>
          <w:rFonts w:ascii="Times New Roman" w:eastAsia="Calibri" w:hAnsi="Times New Roman" w:cs="Times New Roman"/>
          <w:sz w:val="24"/>
          <w:szCs w:val="24"/>
        </w:rPr>
        <w:t xml:space="preserve">РМО учителей математики </w:t>
      </w:r>
      <w:r w:rsidRPr="004E04A9">
        <w:rPr>
          <w:rFonts w:ascii="Times New Roman" w:eastAsia="Calibri" w:hAnsi="Times New Roman" w:cs="Times New Roman"/>
          <w:sz w:val="24"/>
          <w:szCs w:val="24"/>
        </w:rPr>
        <w:t>в 2019 году</w:t>
      </w:r>
      <w:r w:rsidR="00EB2E0A" w:rsidRPr="004E0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4A9">
        <w:rPr>
          <w:rFonts w:ascii="Times New Roman" w:eastAsia="Calibri" w:hAnsi="Times New Roman" w:cs="Times New Roman"/>
          <w:sz w:val="24"/>
          <w:szCs w:val="24"/>
        </w:rPr>
        <w:t xml:space="preserve">осуществлялась в </w:t>
      </w:r>
      <w:r w:rsidR="00EB2E0A" w:rsidRPr="004E04A9">
        <w:rPr>
          <w:rFonts w:ascii="Times New Roman" w:eastAsia="Calibri" w:hAnsi="Times New Roman" w:cs="Times New Roman"/>
          <w:sz w:val="24"/>
          <w:szCs w:val="24"/>
        </w:rPr>
        <w:t xml:space="preserve"> рамках общей методической темы района </w:t>
      </w:r>
      <w:r w:rsidR="007A09FA" w:rsidRPr="004E04A9">
        <w:rPr>
          <w:rFonts w:ascii="Times New Roman" w:eastAsia="Calibri" w:hAnsi="Times New Roman" w:cs="Times New Roman"/>
          <w:sz w:val="24"/>
          <w:szCs w:val="24"/>
        </w:rPr>
        <w:t>«</w:t>
      </w:r>
      <w:r w:rsidR="00EB2E0A" w:rsidRPr="004E04A9">
        <w:rPr>
          <w:rFonts w:ascii="Times New Roman" w:eastAsia="Calibri" w:hAnsi="Times New Roman" w:cs="Times New Roman"/>
          <w:sz w:val="24"/>
          <w:szCs w:val="24"/>
        </w:rPr>
        <w:t>Современная образовательная среда</w:t>
      </w:r>
      <w:r w:rsidR="007A09FA" w:rsidRPr="004E04A9">
        <w:rPr>
          <w:rFonts w:ascii="Times New Roman" w:eastAsia="Calibri" w:hAnsi="Times New Roman" w:cs="Times New Roman"/>
          <w:sz w:val="24"/>
          <w:szCs w:val="24"/>
        </w:rPr>
        <w:t>. Проектирование и реализация индивидуальной траектории развития обучающихся в условиях ФГОС (в т.ч. при помощи внедрения современных цифровых технологий)»</w:t>
      </w:r>
    </w:p>
    <w:p w:rsidR="009E2C85" w:rsidRPr="004E04A9" w:rsidRDefault="009E2C85" w:rsidP="004E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>Цель:</w:t>
      </w:r>
      <w:r w:rsidRPr="004E04A9">
        <w:rPr>
          <w:rFonts w:ascii="Times New Roman" w:eastAsia="Times New Roman" w:hAnsi="Times New Roman" w:cs="Times New Roman"/>
          <w:sz w:val="24"/>
          <w:szCs w:val="24"/>
        </w:rPr>
        <w:t xml:space="preserve">   повышение качества математического образования через применение современных методик, цифровых технологий и совершенствование профессионального уровня учителей математики. </w:t>
      </w:r>
    </w:p>
    <w:p w:rsidR="009E2C85" w:rsidRPr="004E04A9" w:rsidRDefault="009E2C85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4A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E2C85" w:rsidRPr="004E04A9" w:rsidRDefault="009E2C85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4A9">
        <w:rPr>
          <w:rFonts w:ascii="Times New Roman" w:eastAsia="Times New Roman" w:hAnsi="Times New Roman" w:cs="Times New Roman"/>
          <w:sz w:val="24"/>
          <w:szCs w:val="24"/>
        </w:rPr>
        <w:t>- Выявить и распространить наиболее эффективные образовательные технологии для подготовки к ГИА и ВПР;</w:t>
      </w:r>
    </w:p>
    <w:p w:rsidR="009E2C85" w:rsidRPr="004E04A9" w:rsidRDefault="009E2C85" w:rsidP="004E0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eastAsia="Times New Roman" w:hAnsi="Times New Roman" w:cs="Times New Roman"/>
          <w:sz w:val="24"/>
          <w:szCs w:val="24"/>
        </w:rPr>
        <w:t>-  Использовать цифровые ресурсы сети интернет для индивидуализации процесса обучения и совершенствования форм работы с одаренными детьми;</w:t>
      </w:r>
    </w:p>
    <w:p w:rsidR="009E2C85" w:rsidRPr="004E04A9" w:rsidRDefault="009E2C85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4A9">
        <w:rPr>
          <w:rFonts w:ascii="Times New Roman" w:eastAsia="Times New Roman" w:hAnsi="Times New Roman" w:cs="Times New Roman"/>
          <w:sz w:val="24"/>
          <w:szCs w:val="24"/>
        </w:rPr>
        <w:t>- Способствовать саморазвитию педагога, формированию у него потребности к преобразованию своей деятельности в изменяющихся условиях.</w:t>
      </w:r>
    </w:p>
    <w:p w:rsidR="007A09FA" w:rsidRPr="004E04A9" w:rsidRDefault="007A09FA" w:rsidP="004E04A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1AE3" w:rsidRPr="004E04A9" w:rsidRDefault="00337094" w:rsidP="004E04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</w:p>
    <w:p w:rsidR="001F1B3B" w:rsidRPr="004E04A9" w:rsidRDefault="008E012A" w:rsidP="004E04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>Методическое сопровождение повышения квалификации</w:t>
      </w:r>
      <w:r w:rsidR="00E0115E" w:rsidRPr="004E04A9">
        <w:rPr>
          <w:rFonts w:ascii="Times New Roman" w:hAnsi="Times New Roman" w:cs="Times New Roman"/>
          <w:sz w:val="24"/>
          <w:szCs w:val="24"/>
        </w:rPr>
        <w:t>.</w:t>
      </w:r>
      <w:r w:rsidRPr="004E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3B" w:rsidRPr="004E04A9" w:rsidRDefault="008E012A" w:rsidP="004E04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>Создание условий для самореализации одаренных детей</w:t>
      </w:r>
      <w:r w:rsidR="00E0115E" w:rsidRPr="004E04A9">
        <w:rPr>
          <w:rFonts w:ascii="Times New Roman" w:hAnsi="Times New Roman" w:cs="Times New Roman"/>
          <w:sz w:val="24"/>
          <w:szCs w:val="24"/>
        </w:rPr>
        <w:t>.</w:t>
      </w:r>
    </w:p>
    <w:p w:rsidR="001F1B3B" w:rsidRPr="004E04A9" w:rsidRDefault="008E012A" w:rsidP="004E04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>Методическое сопровождение педагогических работников по  реализации ФГОС</w:t>
      </w:r>
      <w:r w:rsidR="00E0115E" w:rsidRPr="004E04A9">
        <w:rPr>
          <w:rFonts w:ascii="Times New Roman" w:hAnsi="Times New Roman" w:cs="Times New Roman"/>
          <w:sz w:val="24"/>
          <w:szCs w:val="24"/>
        </w:rPr>
        <w:t>.</w:t>
      </w:r>
    </w:p>
    <w:p w:rsidR="001F1B3B" w:rsidRPr="004E04A9" w:rsidRDefault="008E012A" w:rsidP="004E04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1F1B3B" w:rsidRPr="004E04A9" w:rsidRDefault="008E012A" w:rsidP="004E04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позитивного педагогического опыта</w:t>
      </w:r>
    </w:p>
    <w:p w:rsidR="001F1B3B" w:rsidRPr="004E04A9" w:rsidRDefault="008E012A" w:rsidP="004E04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>Организация и проведение семинаров</w:t>
      </w:r>
      <w:r w:rsidR="00E0115E" w:rsidRPr="004E04A9">
        <w:rPr>
          <w:rFonts w:ascii="Times New Roman" w:hAnsi="Times New Roman" w:cs="Times New Roman"/>
          <w:sz w:val="24"/>
          <w:szCs w:val="24"/>
        </w:rPr>
        <w:t>.</w:t>
      </w:r>
    </w:p>
    <w:p w:rsidR="003312B3" w:rsidRPr="004E04A9" w:rsidRDefault="003312B3" w:rsidP="004E04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</w:t>
      </w:r>
    </w:p>
    <w:p w:rsidR="009E2C85" w:rsidRPr="004E04A9" w:rsidRDefault="009E2C85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05" w:rsidRPr="004E04A9" w:rsidRDefault="00751805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>Анализ кадрового состава</w:t>
      </w:r>
    </w:p>
    <w:p w:rsidR="009E2C85" w:rsidRPr="004E04A9" w:rsidRDefault="009E2C85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21" w:rsidRPr="004E04A9" w:rsidRDefault="008E012A" w:rsidP="004E04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составе РМО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92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05E"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 чел.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</w:t>
      </w:r>
      <w:r w:rsidR="00EB005E"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="00D03F42"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D092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высшее образование. </w:t>
      </w:r>
    </w:p>
    <w:p w:rsidR="00D03F42" w:rsidRPr="004E04A9" w:rsidRDefault="00EB005E" w:rsidP="004E04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37%</w:t>
      </w:r>
      <w:r w:rsidR="006F681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учителей, преподающих математику, </w:t>
      </w:r>
      <w:r w:rsidR="00D03F42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F42"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имеют внутреннее совместительство</w:t>
      </w:r>
      <w:r w:rsidR="00D03F42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2- </w:t>
      </w:r>
      <w:r w:rsidR="004C4340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</w:t>
      </w:r>
      <w:r w:rsidR="004C4340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школ, 5 – заместител</w:t>
      </w:r>
      <w:r w:rsidR="004C4340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директоров.</w:t>
      </w:r>
    </w:p>
    <w:p w:rsidR="00553161" w:rsidRPr="004E04A9" w:rsidRDefault="00D630AC" w:rsidP="004E04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51,9</w:t>
      </w:r>
      <w:r w:rsidR="00F23D63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учителей математики имеют первую </w:t>
      </w:r>
      <w:r w:rsidR="0055316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квалификационную категорию</w:t>
      </w:r>
    </w:p>
    <w:p w:rsidR="00553161" w:rsidRPr="004E04A9" w:rsidRDefault="00553161" w:rsidP="004E04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21,</w:t>
      </w:r>
      <w:r w:rsidR="00D630AC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F23D63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высшую квалификационн</w:t>
      </w:r>
      <w:r w:rsidR="004C4340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F23D63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</w:t>
      </w:r>
      <w:r w:rsidR="004C4340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</w:p>
    <w:p w:rsidR="00553161" w:rsidRPr="004E04A9" w:rsidRDefault="00D630AC" w:rsidP="004E04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55316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,3% -СЗД</w:t>
      </w:r>
    </w:p>
    <w:p w:rsidR="008E012A" w:rsidRPr="004E04A9" w:rsidRDefault="00D630AC" w:rsidP="004E04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9,6</w:t>
      </w:r>
      <w:r w:rsidR="0055316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% - нет категории</w:t>
      </w:r>
      <w:r w:rsidR="008E012A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F42" w:rsidRPr="004E04A9" w:rsidRDefault="00D03F42" w:rsidP="004E04A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520F" w:rsidRPr="004E04A9" w:rsidRDefault="008F520F" w:rsidP="004E04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Стаж педагогической деятельности</w:t>
      </w:r>
    </w:p>
    <w:tbl>
      <w:tblPr>
        <w:tblStyle w:val="a5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8F520F" w:rsidRPr="004E04A9" w:rsidTr="009E1C27">
        <w:tc>
          <w:tcPr>
            <w:tcW w:w="2401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 5 лет</w:t>
            </w:r>
          </w:p>
        </w:tc>
        <w:tc>
          <w:tcPr>
            <w:tcW w:w="2402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10 лет</w:t>
            </w:r>
          </w:p>
        </w:tc>
        <w:tc>
          <w:tcPr>
            <w:tcW w:w="2401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 25 лет</w:t>
            </w:r>
          </w:p>
        </w:tc>
        <w:tc>
          <w:tcPr>
            <w:tcW w:w="2402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25 лет</w:t>
            </w:r>
          </w:p>
        </w:tc>
      </w:tr>
      <w:tr w:rsidR="008F520F" w:rsidRPr="004E04A9" w:rsidTr="009E1C27">
        <w:tc>
          <w:tcPr>
            <w:tcW w:w="2401" w:type="dxa"/>
          </w:tcPr>
          <w:p w:rsidR="008F520F" w:rsidRPr="004E04A9" w:rsidRDefault="00D630AC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8F520F" w:rsidRPr="004E04A9" w:rsidRDefault="00D630AC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8F520F" w:rsidRPr="004E04A9" w:rsidRDefault="00D630AC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2" w:type="dxa"/>
          </w:tcPr>
          <w:p w:rsidR="008F520F" w:rsidRPr="004E04A9" w:rsidRDefault="003C08F9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</w:tbl>
    <w:p w:rsidR="008F520F" w:rsidRPr="004E04A9" w:rsidRDefault="003C08F9" w:rsidP="004E04A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F681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меют стаж более 25 лет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30AC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% учителей</w:t>
      </w:r>
      <w:r w:rsidR="006F6811" w:rsidRPr="004E0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20F" w:rsidRPr="004E04A9" w:rsidRDefault="008F520F" w:rsidP="004E04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</w:t>
      </w:r>
    </w:p>
    <w:tbl>
      <w:tblPr>
        <w:tblStyle w:val="a5"/>
        <w:tblW w:w="9606" w:type="dxa"/>
        <w:tblLook w:val="04A0"/>
      </w:tblPr>
      <w:tblGrid>
        <w:gridCol w:w="2401"/>
        <w:gridCol w:w="2402"/>
        <w:gridCol w:w="2401"/>
        <w:gridCol w:w="2402"/>
      </w:tblGrid>
      <w:tr w:rsidR="008F520F" w:rsidRPr="004E04A9" w:rsidTr="009E1C27">
        <w:tc>
          <w:tcPr>
            <w:tcW w:w="2401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35 лет</w:t>
            </w:r>
          </w:p>
        </w:tc>
        <w:tc>
          <w:tcPr>
            <w:tcW w:w="2402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– 45 лет</w:t>
            </w:r>
          </w:p>
        </w:tc>
        <w:tc>
          <w:tcPr>
            <w:tcW w:w="2401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– 55 лет</w:t>
            </w:r>
          </w:p>
        </w:tc>
        <w:tc>
          <w:tcPr>
            <w:tcW w:w="2402" w:type="dxa"/>
          </w:tcPr>
          <w:p w:rsidR="008F520F" w:rsidRPr="004E04A9" w:rsidRDefault="008F520F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55 лет</w:t>
            </w:r>
          </w:p>
        </w:tc>
      </w:tr>
      <w:tr w:rsidR="008F520F" w:rsidRPr="004E04A9" w:rsidTr="009E1C27">
        <w:tc>
          <w:tcPr>
            <w:tcW w:w="2401" w:type="dxa"/>
          </w:tcPr>
          <w:p w:rsidR="008F520F" w:rsidRPr="004E04A9" w:rsidRDefault="00D630AC" w:rsidP="004E0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2" w:type="dxa"/>
          </w:tcPr>
          <w:p w:rsidR="008F520F" w:rsidRPr="004E04A9" w:rsidRDefault="00F73C42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8F520F" w:rsidRPr="004E04A9" w:rsidRDefault="00B44BA5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2" w:type="dxa"/>
          </w:tcPr>
          <w:p w:rsidR="008F520F" w:rsidRPr="004E04A9" w:rsidRDefault="00B44BA5" w:rsidP="004E04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D03F42" w:rsidRPr="004E04A9" w:rsidRDefault="006F6811" w:rsidP="004E04A9">
      <w:pPr>
        <w:pStyle w:val="a4"/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4E04A9">
        <w:rPr>
          <w:rFonts w:ascii="Times New Roman" w:hAnsi="Times New Roman"/>
          <w:color w:val="000000" w:themeColor="text1"/>
          <w:sz w:val="24"/>
          <w:szCs w:val="24"/>
        </w:rPr>
        <w:t>Молодых специалистов</w:t>
      </w:r>
      <w:r w:rsidR="008F5C5C" w:rsidRPr="004E04A9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4E04A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4200D" w:rsidRPr="004E04A9">
        <w:rPr>
          <w:rFonts w:ascii="Times New Roman" w:hAnsi="Times New Roman"/>
          <w:color w:val="000000" w:themeColor="text1"/>
          <w:sz w:val="24"/>
          <w:szCs w:val="24"/>
        </w:rPr>
        <w:t>6,</w:t>
      </w:r>
      <w:r w:rsidR="00B44BA5" w:rsidRPr="004E04A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E04A9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B44BA5" w:rsidRPr="004E04A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4200D" w:rsidRPr="004E04A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F5C5C" w:rsidRPr="004E04A9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B44BA5" w:rsidRPr="004E04A9" w:rsidRDefault="00B44BA5" w:rsidP="004E04A9">
      <w:pPr>
        <w:pStyle w:val="a4"/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04A9">
        <w:rPr>
          <w:rFonts w:ascii="Times New Roman" w:hAnsi="Times New Roman"/>
          <w:color w:val="000000" w:themeColor="text1"/>
          <w:sz w:val="24"/>
          <w:szCs w:val="24"/>
        </w:rPr>
        <w:t>педагогов в возрасте старше  46 лет    57,7%.</w:t>
      </w:r>
    </w:p>
    <w:p w:rsidR="008F5C5C" w:rsidRPr="004E04A9" w:rsidRDefault="008F5C5C" w:rsidP="004E04A9">
      <w:pPr>
        <w:pStyle w:val="a4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4E04A9">
        <w:rPr>
          <w:rFonts w:ascii="Times New Roman" w:hAnsi="Times New Roman"/>
          <w:sz w:val="24"/>
          <w:szCs w:val="24"/>
        </w:rPr>
        <w:t>:</w:t>
      </w:r>
    </w:p>
    <w:p w:rsidR="008F5C5C" w:rsidRPr="004E04A9" w:rsidRDefault="008F5C5C" w:rsidP="004E04A9">
      <w:pPr>
        <w:pStyle w:val="a6"/>
        <w:shd w:val="clear" w:color="auto" w:fill="FFFFFF" w:themeFill="background1"/>
        <w:spacing w:before="0" w:after="0"/>
        <w:ind w:right="28" w:hanging="426"/>
        <w:jc w:val="both"/>
        <w:rPr>
          <w:color w:val="000000"/>
        </w:rPr>
      </w:pPr>
      <w:r w:rsidRPr="004E04A9">
        <w:rPr>
          <w:color w:val="000000"/>
        </w:rPr>
        <w:t>Формы организации:</w:t>
      </w:r>
    </w:p>
    <w:p w:rsidR="008955A4" w:rsidRPr="004E04A9" w:rsidRDefault="008F5C5C" w:rsidP="004E04A9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обобщение опыта </w:t>
      </w:r>
    </w:p>
    <w:p w:rsidR="008955A4" w:rsidRPr="004E04A9" w:rsidRDefault="008F5C5C" w:rsidP="004E04A9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тематические семинары </w:t>
      </w:r>
    </w:p>
    <w:p w:rsidR="009E2C85" w:rsidRPr="004E04A9" w:rsidRDefault="009E2C85" w:rsidP="004E04A9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lastRenderedPageBreak/>
        <w:t>предметные вебинары</w:t>
      </w:r>
    </w:p>
    <w:p w:rsidR="008955A4" w:rsidRPr="004E04A9" w:rsidRDefault="001F4B62" w:rsidP="004E04A9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творческая группа </w:t>
      </w:r>
    </w:p>
    <w:p w:rsidR="00CF6FBB" w:rsidRPr="004E04A9" w:rsidRDefault="00CF6FBB" w:rsidP="004E04A9">
      <w:pPr>
        <w:numPr>
          <w:ilvl w:val="0"/>
          <w:numId w:val="5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экспертные группы</w:t>
      </w:r>
    </w:p>
    <w:p w:rsidR="008955A4" w:rsidRPr="004E04A9" w:rsidRDefault="008955A4" w:rsidP="004E04A9">
      <w:pPr>
        <w:spacing w:after="0" w:line="240" w:lineRule="auto"/>
        <w:ind w:left="928" w:right="-2"/>
        <w:jc w:val="both"/>
        <w:rPr>
          <w:rFonts w:ascii="Times New Roman" w:hAnsi="Times New Roman"/>
          <w:sz w:val="24"/>
          <w:szCs w:val="24"/>
        </w:rPr>
      </w:pPr>
    </w:p>
    <w:p w:rsidR="008F5C5C" w:rsidRPr="004E04A9" w:rsidRDefault="009E2C85" w:rsidP="004E04A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Предметные вебинары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636"/>
        <w:gridCol w:w="1912"/>
        <w:gridCol w:w="1775"/>
        <w:gridCol w:w="2308"/>
      </w:tblGrid>
      <w:tr w:rsidR="006A16E0" w:rsidRPr="004E04A9" w:rsidTr="004F7B69">
        <w:tc>
          <w:tcPr>
            <w:tcW w:w="2450" w:type="dxa"/>
            <w:shd w:val="clear" w:color="auto" w:fill="auto"/>
          </w:tcPr>
          <w:p w:rsidR="008F5C5C" w:rsidRPr="004E04A9" w:rsidRDefault="008F5C5C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36" w:type="dxa"/>
          </w:tcPr>
          <w:p w:rsidR="008F5C5C" w:rsidRPr="004E04A9" w:rsidRDefault="008F5C5C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12" w:type="dxa"/>
            <w:shd w:val="clear" w:color="auto" w:fill="auto"/>
          </w:tcPr>
          <w:p w:rsidR="008F5C5C" w:rsidRPr="004E04A9" w:rsidRDefault="008F5C5C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775" w:type="dxa"/>
          </w:tcPr>
          <w:p w:rsidR="008F5C5C" w:rsidRPr="004E04A9" w:rsidRDefault="008F5C5C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8F5C5C" w:rsidRPr="004E04A9" w:rsidRDefault="008F5C5C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8F5C5C" w:rsidRPr="004E04A9" w:rsidRDefault="008F5C5C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A16E0" w:rsidRPr="004E04A9" w:rsidTr="004F7B69">
        <w:tc>
          <w:tcPr>
            <w:tcW w:w="2450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ind w:right="526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Новые задачи  ОГЭ по математике в 2020 году.</w:t>
            </w:r>
          </w:p>
          <w:p w:rsidR="008F5C5C" w:rsidRPr="004E04A9" w:rsidRDefault="004F7B6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16.10.19</w:t>
            </w:r>
          </w:p>
        </w:tc>
        <w:tc>
          <w:tcPr>
            <w:tcW w:w="1636" w:type="dxa"/>
          </w:tcPr>
          <w:p w:rsidR="008F5C5C" w:rsidRPr="004E04A9" w:rsidRDefault="004F7B6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CF0D6B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Бабичева Е.Д.</w:t>
            </w:r>
          </w:p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</w:tc>
        <w:tc>
          <w:tcPr>
            <w:tcW w:w="1775" w:type="dxa"/>
          </w:tcPr>
          <w:p w:rsidR="008F5C5C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251 просмотр</w:t>
            </w:r>
          </w:p>
        </w:tc>
        <w:tc>
          <w:tcPr>
            <w:tcW w:w="2308" w:type="dxa"/>
            <w:shd w:val="clear" w:color="auto" w:fill="auto"/>
          </w:tcPr>
          <w:p w:rsidR="008F5C5C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Рассмотрены два варианта заданий нового типа, подходы к решению этих задач</w:t>
            </w:r>
          </w:p>
        </w:tc>
      </w:tr>
      <w:tr w:rsidR="006A16E0" w:rsidRPr="004E04A9" w:rsidTr="004F7B69">
        <w:tc>
          <w:tcPr>
            <w:tcW w:w="2450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Решение задач на квадратной решетке.</w:t>
            </w:r>
          </w:p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06.11.19</w:t>
            </w:r>
          </w:p>
        </w:tc>
        <w:tc>
          <w:tcPr>
            <w:tcW w:w="1636" w:type="dxa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Воробьева Н.Н. МБОУ «Школа №3»</w:t>
            </w:r>
          </w:p>
        </w:tc>
        <w:tc>
          <w:tcPr>
            <w:tcW w:w="1775" w:type="dxa"/>
          </w:tcPr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4F7B69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117 просмотров</w:t>
            </w:r>
          </w:p>
        </w:tc>
        <w:tc>
          <w:tcPr>
            <w:tcW w:w="2308" w:type="dxa"/>
            <w:shd w:val="clear" w:color="auto" w:fill="auto"/>
          </w:tcPr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задачи на нахождение </w:t>
            </w:r>
          </w:p>
          <w:p w:rsidR="004F7B69" w:rsidRPr="004E04A9" w:rsidRDefault="00E17ABD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-тангенса угла;</w:t>
            </w:r>
          </w:p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-площадей треугольника и четырехугольников;</w:t>
            </w:r>
          </w:p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-расстояния между двумя точками;</w:t>
            </w:r>
          </w:p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-длины средней линии;</w:t>
            </w:r>
          </w:p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 величины вписанного угла.</w:t>
            </w:r>
          </w:p>
        </w:tc>
      </w:tr>
      <w:tr w:rsidR="006A16E0" w:rsidRPr="004E04A9" w:rsidTr="004F7B69">
        <w:tc>
          <w:tcPr>
            <w:tcW w:w="2450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геометрической задачи  №16(новая демоверсия). </w:t>
            </w:r>
          </w:p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636" w:type="dxa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Никонова Н.В. МБОУ «Школа №1»</w:t>
            </w:r>
          </w:p>
        </w:tc>
        <w:tc>
          <w:tcPr>
            <w:tcW w:w="1775" w:type="dxa"/>
          </w:tcPr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4F7B69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116 просмотров</w:t>
            </w:r>
          </w:p>
        </w:tc>
        <w:tc>
          <w:tcPr>
            <w:tcW w:w="2308" w:type="dxa"/>
            <w:shd w:val="clear" w:color="auto" w:fill="auto"/>
          </w:tcPr>
          <w:p w:rsidR="004F7B69" w:rsidRPr="004E04A9" w:rsidRDefault="002D791E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Обобщен теоретический материал, необходимый для решения задания ОГЭ  №16, рассмотрены основные виды задач</w:t>
            </w:r>
          </w:p>
        </w:tc>
      </w:tr>
      <w:tr w:rsidR="006A16E0" w:rsidRPr="004E04A9" w:rsidTr="004F7B69">
        <w:tc>
          <w:tcPr>
            <w:tcW w:w="2450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Подходы к решению задачи №17. </w:t>
            </w:r>
          </w:p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36" w:type="dxa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Якименко Е.А. МБОУ «Школа №6»</w:t>
            </w:r>
          </w:p>
        </w:tc>
        <w:tc>
          <w:tcPr>
            <w:tcW w:w="1775" w:type="dxa"/>
          </w:tcPr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  <w:p w:rsidR="004F7B69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24 просмотра</w:t>
            </w:r>
          </w:p>
        </w:tc>
        <w:tc>
          <w:tcPr>
            <w:tcW w:w="2308" w:type="dxa"/>
            <w:shd w:val="clear" w:color="auto" w:fill="auto"/>
          </w:tcPr>
          <w:p w:rsidR="004F7B69" w:rsidRPr="004E04A9" w:rsidRDefault="002D791E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Даны теоретические основы решения, рассмотрены задачи на нахождение центральных и вписанных углов, касательных, хорд, дуг окружностей, а также  на использование понятий вписанная и описанная окружность.</w:t>
            </w:r>
          </w:p>
        </w:tc>
      </w:tr>
      <w:tr w:rsidR="006A16E0" w:rsidRPr="004E04A9" w:rsidTr="004F7B69">
        <w:tc>
          <w:tcPr>
            <w:tcW w:w="2450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Решение задачи №18.  Теория и практика.</w:t>
            </w:r>
          </w:p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636" w:type="dxa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912" w:type="dxa"/>
            <w:shd w:val="clear" w:color="auto" w:fill="auto"/>
          </w:tcPr>
          <w:p w:rsidR="004F7B69" w:rsidRPr="004E04A9" w:rsidRDefault="004F7B69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 Н.В. МБОУ «Березовская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775" w:type="dxa"/>
          </w:tcPr>
          <w:p w:rsidR="00E17ABD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Обучающиеся, педагоги</w:t>
            </w:r>
          </w:p>
          <w:p w:rsidR="004F7B69" w:rsidRPr="004E04A9" w:rsidRDefault="00E17AB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65 просмотров</w:t>
            </w:r>
          </w:p>
        </w:tc>
        <w:tc>
          <w:tcPr>
            <w:tcW w:w="2308" w:type="dxa"/>
            <w:shd w:val="clear" w:color="auto" w:fill="auto"/>
          </w:tcPr>
          <w:p w:rsidR="004F7B69" w:rsidRPr="004E04A9" w:rsidRDefault="006A16E0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Даны теория и практика решения геометрической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№ 18 ОГЭ. Рассмотрены три типа задач:</w:t>
            </w:r>
          </w:p>
          <w:p w:rsidR="006A16E0" w:rsidRPr="004E04A9" w:rsidRDefault="006A16E0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-определение площади четырехугольника;</w:t>
            </w:r>
          </w:p>
          <w:p w:rsidR="006A16E0" w:rsidRPr="004E04A9" w:rsidRDefault="006A16E0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-нахождение величины неизвестного угла;</w:t>
            </w:r>
          </w:p>
          <w:p w:rsidR="006A16E0" w:rsidRPr="004E04A9" w:rsidRDefault="006A16E0" w:rsidP="004E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-нахождение длин неизвестных в четырехугольнике отрезков.</w:t>
            </w:r>
          </w:p>
        </w:tc>
      </w:tr>
    </w:tbl>
    <w:p w:rsidR="004F7B69" w:rsidRPr="004E04A9" w:rsidRDefault="004F7B69" w:rsidP="004E04A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806A58" w:rsidRPr="004E04A9" w:rsidRDefault="00806A58" w:rsidP="004E04A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1645"/>
        <w:gridCol w:w="1912"/>
        <w:gridCol w:w="1720"/>
        <w:gridCol w:w="2309"/>
      </w:tblGrid>
      <w:tr w:rsidR="00C21279" w:rsidRPr="004E04A9" w:rsidTr="00A96D51">
        <w:tc>
          <w:tcPr>
            <w:tcW w:w="2518" w:type="dxa"/>
            <w:shd w:val="clear" w:color="auto" w:fill="auto"/>
          </w:tcPr>
          <w:p w:rsidR="00806A58" w:rsidRPr="004E04A9" w:rsidRDefault="00806A58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806A58" w:rsidRPr="004E04A9" w:rsidRDefault="00806A58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25" w:type="dxa"/>
            <w:shd w:val="clear" w:color="auto" w:fill="auto"/>
          </w:tcPr>
          <w:p w:rsidR="00806A58" w:rsidRPr="004E04A9" w:rsidRDefault="00806A58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751" w:type="dxa"/>
          </w:tcPr>
          <w:p w:rsidR="00806A58" w:rsidRPr="004E04A9" w:rsidRDefault="00806A58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806A58" w:rsidRPr="004E04A9" w:rsidRDefault="00806A58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336" w:type="dxa"/>
            <w:shd w:val="clear" w:color="auto" w:fill="auto"/>
          </w:tcPr>
          <w:p w:rsidR="00806A58" w:rsidRPr="004E04A9" w:rsidRDefault="00806A58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21279" w:rsidRPr="004E04A9" w:rsidTr="006A16E0">
        <w:trPr>
          <w:trHeight w:val="1833"/>
        </w:trPr>
        <w:tc>
          <w:tcPr>
            <w:tcW w:w="2518" w:type="dxa"/>
            <w:shd w:val="clear" w:color="auto" w:fill="auto"/>
          </w:tcPr>
          <w:p w:rsidR="007A7B83" w:rsidRPr="004E04A9" w:rsidRDefault="007A7B83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ресурсы. Опыт использования</w:t>
            </w:r>
          </w:p>
          <w:p w:rsidR="00806A58" w:rsidRPr="004E04A9" w:rsidRDefault="007A7B83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701" w:type="dxa"/>
          </w:tcPr>
          <w:p w:rsidR="00806A58" w:rsidRPr="004E04A9" w:rsidRDefault="003B780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25" w:type="dxa"/>
            <w:shd w:val="clear" w:color="auto" w:fill="auto"/>
          </w:tcPr>
          <w:p w:rsidR="00F51F0D" w:rsidRPr="004E04A9" w:rsidRDefault="007A7B83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Бабичева Е.Д.</w:t>
            </w:r>
            <w:r w:rsidR="003B780D"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0D" w:rsidRPr="004E04A9" w:rsidRDefault="003B780D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Епифанов Н.А. МБОУ «Новинская школа»</w:t>
            </w: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Лепахина Е.Д.</w:t>
            </w: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«Лакшинская школа»</w:t>
            </w: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Балашова Г.Н.</w:t>
            </w:r>
          </w:p>
          <w:p w:rsidR="00A324FC" w:rsidRPr="004E04A9" w:rsidRDefault="00A324FC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«Каменская школа»</w:t>
            </w:r>
          </w:p>
        </w:tc>
        <w:tc>
          <w:tcPr>
            <w:tcW w:w="1751" w:type="dxa"/>
          </w:tcPr>
          <w:p w:rsidR="00806A58" w:rsidRPr="004E04A9" w:rsidRDefault="007A7B83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20чел(</w:t>
            </w:r>
            <w:r w:rsidR="00B44BA5" w:rsidRPr="004E04A9">
              <w:rPr>
                <w:rFonts w:ascii="Times New Roman" w:hAnsi="Times New Roman"/>
                <w:sz w:val="24"/>
                <w:szCs w:val="24"/>
              </w:rPr>
              <w:t>38,5%</w:t>
            </w:r>
            <w:r w:rsidR="00A324FC" w:rsidRPr="004E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A96D51" w:rsidRPr="004E04A9" w:rsidRDefault="00A324FC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Проанализированы итоги ВОШ по математике. Определены задачи на следующий год по подготовке школьников к выполнению олимпиадных заданий</w:t>
            </w:r>
          </w:p>
          <w:p w:rsidR="00A324FC" w:rsidRPr="004E04A9" w:rsidRDefault="00A324FC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Дан обзор цифровых образовательных ресурсов, которые учителя математики могут использовать в своей работе.</w:t>
            </w:r>
          </w:p>
          <w:p w:rsidR="00A324FC" w:rsidRPr="004E04A9" w:rsidRDefault="00A324FC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Представлен первый опыт использования ресурса «Российская электронная школа» в  процессе преподавания математики в 7-9 классах.</w:t>
            </w:r>
          </w:p>
          <w:p w:rsidR="00A324FC" w:rsidRPr="004E04A9" w:rsidRDefault="00A324FC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Представлен опыт апробации ресурса «Яндекс-</w:t>
            </w:r>
            <w:r w:rsidRPr="004E04A9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просвещение» на примере изучения математики в 6-9 классах</w:t>
            </w:r>
          </w:p>
        </w:tc>
      </w:tr>
      <w:tr w:rsidR="00C21279" w:rsidRPr="004E04A9" w:rsidTr="00A96D51">
        <w:tc>
          <w:tcPr>
            <w:tcW w:w="2518" w:type="dxa"/>
            <w:shd w:val="clear" w:color="auto" w:fill="auto"/>
          </w:tcPr>
          <w:p w:rsidR="003B780D" w:rsidRPr="004E04A9" w:rsidRDefault="003B780D" w:rsidP="004E04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Особенности проведения ГИА по математике в 2019 году</w:t>
            </w:r>
          </w:p>
          <w:p w:rsidR="00F51F0D" w:rsidRPr="004E04A9" w:rsidRDefault="00A324FC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11.04.2019</w:t>
            </w:r>
          </w:p>
        </w:tc>
        <w:tc>
          <w:tcPr>
            <w:tcW w:w="1701" w:type="dxa"/>
          </w:tcPr>
          <w:p w:rsidR="00806A58" w:rsidRPr="004E04A9" w:rsidRDefault="003B780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25" w:type="dxa"/>
            <w:shd w:val="clear" w:color="auto" w:fill="auto"/>
          </w:tcPr>
          <w:p w:rsidR="003B780D" w:rsidRPr="004E04A9" w:rsidRDefault="003B780D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Бабичева Е.Д.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CF0D6B" w:rsidRPr="004E04A9" w:rsidRDefault="00CF0D6B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06A58" w:rsidRPr="004E04A9" w:rsidRDefault="003B780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10 (</w:t>
            </w:r>
            <w:r w:rsidR="00B44BA5" w:rsidRPr="004E04A9">
              <w:rPr>
                <w:rFonts w:ascii="Times New Roman" w:hAnsi="Times New Roman"/>
                <w:sz w:val="24"/>
                <w:szCs w:val="24"/>
              </w:rPr>
              <w:t>19,2%</w:t>
            </w:r>
            <w:r w:rsidRPr="004E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CF0D6B" w:rsidRPr="004E04A9" w:rsidRDefault="003B780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Присутствующие ознакомлены с изменениями в процедуре проведения и проверки, которые планируются в ходе ОГЭ  2019 года.</w:t>
            </w:r>
          </w:p>
          <w:p w:rsidR="003B780D" w:rsidRPr="004E04A9" w:rsidRDefault="003B780D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Представлен опыт апробации сайта «Решу ОГЭ» при подготовке к ГИА в 9 классе</w:t>
            </w:r>
          </w:p>
        </w:tc>
      </w:tr>
      <w:tr w:rsidR="00C21279" w:rsidRPr="004E04A9" w:rsidTr="00A96D51">
        <w:tc>
          <w:tcPr>
            <w:tcW w:w="2518" w:type="dxa"/>
            <w:shd w:val="clear" w:color="auto" w:fill="auto"/>
          </w:tcPr>
          <w:p w:rsidR="005943D2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Эффективность работы учителя математики по обеспечению качественного</w:t>
            </w:r>
          </w:p>
          <w:p w:rsidR="005943D2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F0D6B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28.08.2019</w:t>
            </w:r>
          </w:p>
        </w:tc>
        <w:tc>
          <w:tcPr>
            <w:tcW w:w="1701" w:type="dxa"/>
          </w:tcPr>
          <w:p w:rsidR="00CF0D6B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25" w:type="dxa"/>
            <w:shd w:val="clear" w:color="auto" w:fill="auto"/>
          </w:tcPr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Бабичева Е.Д.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Юрочкина О.В. МБОУ «Алешковская школа»</w:t>
            </w:r>
          </w:p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6B" w:rsidRPr="004E04A9" w:rsidRDefault="00CF0D6B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F0D6B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21(</w:t>
            </w:r>
            <w:r w:rsidR="00B44BA5" w:rsidRPr="004E04A9">
              <w:rPr>
                <w:rFonts w:ascii="Times New Roman" w:hAnsi="Times New Roman"/>
                <w:sz w:val="24"/>
                <w:szCs w:val="24"/>
              </w:rPr>
              <w:t>40,4%</w:t>
            </w:r>
            <w:r w:rsidRPr="004E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215CA8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Подведены итоги работы РМО учителей математики за 2018-2019 учебный год.</w:t>
            </w:r>
          </w:p>
          <w:p w:rsidR="005943D2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Проанализированы результаты ГИА в 9 и 11 классах.</w:t>
            </w:r>
          </w:p>
          <w:p w:rsidR="005943D2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проектами  ГИА в 2020 году. </w:t>
            </w:r>
          </w:p>
          <w:p w:rsidR="005943D2" w:rsidRPr="004E04A9" w:rsidRDefault="005943D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Учителям математики представлен опыт работы и перспективы использования образовательной платформы «Мобильное электронное образование»</w:t>
            </w:r>
          </w:p>
        </w:tc>
      </w:tr>
      <w:tr w:rsidR="005943D2" w:rsidRPr="004E04A9" w:rsidTr="00A96D51">
        <w:tc>
          <w:tcPr>
            <w:tcW w:w="2518" w:type="dxa"/>
            <w:shd w:val="clear" w:color="auto" w:fill="auto"/>
          </w:tcPr>
          <w:p w:rsidR="005943D2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Дифференциация и индивидуализация обучения как условие повышения качества образования</w:t>
            </w:r>
          </w:p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24.10.19</w:t>
            </w:r>
          </w:p>
        </w:tc>
        <w:tc>
          <w:tcPr>
            <w:tcW w:w="1701" w:type="dxa"/>
          </w:tcPr>
          <w:p w:rsidR="005943D2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25" w:type="dxa"/>
            <w:shd w:val="clear" w:color="auto" w:fill="auto"/>
          </w:tcPr>
          <w:p w:rsidR="00C21279" w:rsidRPr="004E04A9" w:rsidRDefault="00C21279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Бабичева Е.Д.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5943D2" w:rsidRPr="004E04A9" w:rsidRDefault="005943D2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</w:tcPr>
          <w:p w:rsidR="005943D2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10(</w:t>
            </w:r>
            <w:r w:rsidR="00B44BA5" w:rsidRPr="004E04A9">
              <w:rPr>
                <w:rFonts w:ascii="Times New Roman" w:hAnsi="Times New Roman"/>
                <w:sz w:val="24"/>
                <w:szCs w:val="24"/>
              </w:rPr>
              <w:t>19,2%</w:t>
            </w:r>
            <w:r w:rsidRPr="004E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5943D2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Подведены итоги входных диагностических работ по математике в 5 и 6 классах в формате ВПР, дан сравнительный анализ с </w:t>
            </w:r>
            <w:r w:rsidRPr="004E04A9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ВПР прошлого учебного года в тех же классах</w:t>
            </w:r>
          </w:p>
        </w:tc>
      </w:tr>
      <w:tr w:rsidR="00C21279" w:rsidRPr="004E04A9" w:rsidTr="00A96D51">
        <w:tc>
          <w:tcPr>
            <w:tcW w:w="2518" w:type="dxa"/>
            <w:shd w:val="clear" w:color="auto" w:fill="auto"/>
          </w:tcPr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познавательной компетентности обучающихся</w:t>
            </w:r>
          </w:p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19.12.19</w:t>
            </w:r>
          </w:p>
        </w:tc>
        <w:tc>
          <w:tcPr>
            <w:tcW w:w="1701" w:type="dxa"/>
          </w:tcPr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25" w:type="dxa"/>
            <w:shd w:val="clear" w:color="auto" w:fill="auto"/>
          </w:tcPr>
          <w:p w:rsidR="00C21279" w:rsidRPr="004E04A9" w:rsidRDefault="00C21279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Алексеева И.В. МБОУ «Школа №3»</w:t>
            </w:r>
          </w:p>
          <w:p w:rsidR="00C21279" w:rsidRPr="004E04A9" w:rsidRDefault="00C21279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1279" w:rsidRPr="004E04A9" w:rsidRDefault="00C21279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1279" w:rsidRPr="004E04A9" w:rsidRDefault="00C21279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1279" w:rsidRPr="004E04A9" w:rsidRDefault="00C21279" w:rsidP="004E04A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Бабичева Е.Д.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«Школа п.Центральный»</w:t>
            </w:r>
          </w:p>
        </w:tc>
        <w:tc>
          <w:tcPr>
            <w:tcW w:w="1751" w:type="dxa"/>
          </w:tcPr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11(</w:t>
            </w:r>
            <w:r w:rsidR="00B44BA5" w:rsidRPr="004E04A9">
              <w:rPr>
                <w:rFonts w:ascii="Times New Roman" w:hAnsi="Times New Roman"/>
                <w:sz w:val="24"/>
                <w:szCs w:val="24"/>
              </w:rPr>
              <w:t>21,2%</w:t>
            </w:r>
            <w:r w:rsidRPr="004E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учителя по теме «Проектно-исследовательская деятельность </w:t>
            </w:r>
          </w:p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на уроках математики </w:t>
            </w:r>
          </w:p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и во внеурочное время». </w:t>
            </w:r>
          </w:p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279" w:rsidRPr="004E04A9" w:rsidRDefault="00C21279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Проанализированы итоги  входных диагностических работ в 9 и 11 классах. </w:t>
            </w:r>
          </w:p>
        </w:tc>
      </w:tr>
    </w:tbl>
    <w:p w:rsidR="007A7B83" w:rsidRPr="004E04A9" w:rsidRDefault="007A7B83" w:rsidP="004E04A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1F4B62" w:rsidRPr="004E04A9" w:rsidRDefault="001F4B62" w:rsidP="004E04A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Творческие группы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2834"/>
        <w:gridCol w:w="3995"/>
      </w:tblGrid>
      <w:tr w:rsidR="001F4B62" w:rsidRPr="004E04A9" w:rsidTr="001F4B62">
        <w:trPr>
          <w:trHeight w:val="543"/>
        </w:trPr>
        <w:tc>
          <w:tcPr>
            <w:tcW w:w="3202" w:type="dxa"/>
            <w:shd w:val="clear" w:color="auto" w:fill="auto"/>
          </w:tcPr>
          <w:p w:rsidR="001F4B62" w:rsidRPr="004E04A9" w:rsidRDefault="001F4B62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4" w:type="dxa"/>
            <w:shd w:val="clear" w:color="auto" w:fill="auto"/>
          </w:tcPr>
          <w:p w:rsidR="001F4B62" w:rsidRPr="004E04A9" w:rsidRDefault="001F4B62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995" w:type="dxa"/>
            <w:shd w:val="clear" w:color="auto" w:fill="auto"/>
          </w:tcPr>
          <w:p w:rsidR="001F4B62" w:rsidRPr="004E04A9" w:rsidRDefault="001F4B62" w:rsidP="004E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F4B62" w:rsidRPr="004E04A9" w:rsidTr="001F4B62">
        <w:trPr>
          <w:trHeight w:val="1085"/>
        </w:trPr>
        <w:tc>
          <w:tcPr>
            <w:tcW w:w="3202" w:type="dxa"/>
            <w:shd w:val="clear" w:color="auto" w:fill="auto"/>
          </w:tcPr>
          <w:p w:rsidR="001F4B62" w:rsidRPr="004E04A9" w:rsidRDefault="001F4B6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Подготовка заданий школьного этапа Всероссийской олимпиады школьников 201</w:t>
            </w:r>
            <w:r w:rsidR="00C71967" w:rsidRPr="004E04A9">
              <w:rPr>
                <w:rFonts w:ascii="Times New Roman" w:hAnsi="Times New Roman"/>
                <w:sz w:val="24"/>
                <w:szCs w:val="24"/>
              </w:rPr>
              <w:t>9</w:t>
            </w:r>
            <w:r w:rsidRPr="004E04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Е.П.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№1»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Е.Ю.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«Новинская школа»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Я.А.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№1»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Е.А.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№6»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Салтыкова Н.В.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школа»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Н.Н.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№3»</w:t>
            </w:r>
          </w:p>
          <w:p w:rsidR="00C71967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Салова Н.В.</w:t>
            </w:r>
          </w:p>
          <w:p w:rsidR="001F4B62" w:rsidRPr="004E04A9" w:rsidRDefault="00C71967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№7»</w:t>
            </w:r>
          </w:p>
        </w:tc>
        <w:tc>
          <w:tcPr>
            <w:tcW w:w="3995" w:type="dxa"/>
            <w:shd w:val="clear" w:color="auto" w:fill="auto"/>
          </w:tcPr>
          <w:p w:rsidR="001F4B62" w:rsidRPr="004E04A9" w:rsidRDefault="001F4B62" w:rsidP="004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Разработаны тексты школьных олимпиад для 5-11 классов </w:t>
            </w:r>
          </w:p>
        </w:tc>
      </w:tr>
    </w:tbl>
    <w:p w:rsidR="009566C7" w:rsidRPr="004E04A9" w:rsidRDefault="009566C7" w:rsidP="004E04A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CF6FBB" w:rsidRPr="004E04A9" w:rsidRDefault="00CF6FBB" w:rsidP="004E04A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Экспертные  группы</w:t>
      </w:r>
    </w:p>
    <w:tbl>
      <w:tblPr>
        <w:tblStyle w:val="a5"/>
        <w:tblW w:w="0" w:type="auto"/>
        <w:tblLook w:val="04A0"/>
      </w:tblPr>
      <w:tblGrid>
        <w:gridCol w:w="3284"/>
        <w:gridCol w:w="3770"/>
        <w:gridCol w:w="2800"/>
      </w:tblGrid>
      <w:tr w:rsidR="00CF6FBB" w:rsidRPr="004E04A9" w:rsidTr="009E1C27">
        <w:tc>
          <w:tcPr>
            <w:tcW w:w="3284" w:type="dxa"/>
          </w:tcPr>
          <w:p w:rsidR="00CF6FBB" w:rsidRPr="004E04A9" w:rsidRDefault="00CF6FBB" w:rsidP="004E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70" w:type="dxa"/>
          </w:tcPr>
          <w:p w:rsidR="00CF6FBB" w:rsidRPr="004E04A9" w:rsidRDefault="00CF6FBB" w:rsidP="004E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800" w:type="dxa"/>
          </w:tcPr>
          <w:p w:rsidR="00CF6FBB" w:rsidRPr="004E04A9" w:rsidRDefault="00CF6FBB" w:rsidP="004E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F6FBB" w:rsidRPr="004E04A9" w:rsidTr="009E1C27">
        <w:tc>
          <w:tcPr>
            <w:tcW w:w="3284" w:type="dxa"/>
          </w:tcPr>
          <w:p w:rsidR="00CF6FBB" w:rsidRPr="004E04A9" w:rsidRDefault="00CF6FBB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исследовательских работ на </w:t>
            </w: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 общества учащихся «Путь в науку»</w:t>
            </w:r>
          </w:p>
        </w:tc>
        <w:tc>
          <w:tcPr>
            <w:tcW w:w="3770" w:type="dxa"/>
          </w:tcPr>
          <w:p w:rsidR="00CF6FBB" w:rsidRPr="004E04A9" w:rsidRDefault="00CF6FBB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 отборочного этапа-5</w:t>
            </w:r>
          </w:p>
          <w:p w:rsidR="00DF33CE" w:rsidRPr="004E04A9" w:rsidRDefault="00DF33CE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Якименко Е.А</w:t>
            </w:r>
          </w:p>
          <w:p w:rsidR="00DF33CE" w:rsidRPr="004E04A9" w:rsidRDefault="00C371CA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Астахова Я.А.</w:t>
            </w:r>
          </w:p>
          <w:p w:rsidR="00DF33CE" w:rsidRPr="004E04A9" w:rsidRDefault="00DF33CE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  <w:p w:rsidR="00DF33CE" w:rsidRPr="004E04A9" w:rsidRDefault="00DF33CE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DF33CE" w:rsidRPr="004E04A9" w:rsidRDefault="00DF33CE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Бабичева Е.Д.</w:t>
            </w:r>
          </w:p>
          <w:p w:rsidR="00CF6FBB" w:rsidRPr="004E04A9" w:rsidRDefault="00CF6FBB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 на конференции-</w:t>
            </w:r>
            <w:r w:rsidR="004507EF"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D641D" w:rsidRPr="004E04A9" w:rsidRDefault="00DD641D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Тадевосян И.Ю.</w:t>
            </w:r>
          </w:p>
          <w:p w:rsidR="00CF6FBB" w:rsidRPr="004E04A9" w:rsidRDefault="00DD641D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Сусорова Н.Е.</w:t>
            </w:r>
          </w:p>
          <w:p w:rsidR="00CF6FBB" w:rsidRPr="004E04A9" w:rsidRDefault="00DD641D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Пакина Е.В.</w:t>
            </w:r>
          </w:p>
          <w:p w:rsidR="00CF6FBB" w:rsidRPr="004E04A9" w:rsidRDefault="00CF6FBB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Болотнова Н.В.</w:t>
            </w:r>
          </w:p>
          <w:p w:rsidR="00CF6FBB" w:rsidRPr="004E04A9" w:rsidRDefault="00CF6FBB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Салова Н.В.</w:t>
            </w:r>
          </w:p>
          <w:p w:rsidR="00CF6FBB" w:rsidRPr="004E04A9" w:rsidRDefault="004507EF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Бабичева Е.Д.</w:t>
            </w:r>
          </w:p>
        </w:tc>
        <w:tc>
          <w:tcPr>
            <w:tcW w:w="2800" w:type="dxa"/>
          </w:tcPr>
          <w:p w:rsidR="00CF6FBB" w:rsidRPr="004E04A9" w:rsidRDefault="00CF6FBB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Оценены </w:t>
            </w:r>
            <w:r w:rsidR="00DF33CE" w:rsidRPr="004E0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1CA" w:rsidRPr="004E0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4E6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работ, </w:t>
            </w:r>
            <w:r w:rsidR="00B44BA5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4E6" w:rsidRPr="004E04A9">
              <w:rPr>
                <w:rFonts w:ascii="Times New Roman" w:hAnsi="Times New Roman" w:cs="Times New Roman"/>
                <w:sz w:val="24"/>
                <w:szCs w:val="24"/>
              </w:rPr>
              <w:t>для участия в конференции отобраны</w:t>
            </w:r>
            <w:r w:rsidR="00DF33CE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1D" w:rsidRPr="004E04A9">
              <w:rPr>
                <w:rFonts w:ascii="Times New Roman" w:hAnsi="Times New Roman" w:cs="Times New Roman"/>
                <w:sz w:val="24"/>
                <w:szCs w:val="24"/>
              </w:rPr>
              <w:t>12 работ</w:t>
            </w:r>
          </w:p>
        </w:tc>
      </w:tr>
      <w:tr w:rsidR="00213715" w:rsidRPr="004E04A9" w:rsidTr="009E1C27">
        <w:tc>
          <w:tcPr>
            <w:tcW w:w="3284" w:type="dxa"/>
          </w:tcPr>
          <w:p w:rsidR="00213715" w:rsidRPr="004E04A9" w:rsidRDefault="00213715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тбор работ на МЭ</w:t>
            </w:r>
            <w:r w:rsidRPr="004E04A9">
              <w:rPr>
                <w:rFonts w:ascii="Times New Roman" w:hAnsi="Times New Roman"/>
                <w:sz w:val="24"/>
                <w:szCs w:val="24"/>
              </w:rPr>
              <w:t xml:space="preserve"> ВОШ</w:t>
            </w:r>
          </w:p>
        </w:tc>
        <w:tc>
          <w:tcPr>
            <w:tcW w:w="3770" w:type="dxa"/>
          </w:tcPr>
          <w:p w:rsidR="00C371CA" w:rsidRPr="004E04A9" w:rsidRDefault="00C371CA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Е.П.</w:t>
            </w:r>
          </w:p>
          <w:p w:rsidR="00C371CA" w:rsidRPr="004E04A9" w:rsidRDefault="00C371CA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Е.Ю.</w:t>
            </w:r>
          </w:p>
          <w:p w:rsidR="00C371CA" w:rsidRPr="004E04A9" w:rsidRDefault="00C371CA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Я.А.</w:t>
            </w:r>
          </w:p>
          <w:p w:rsidR="00C371CA" w:rsidRPr="004E04A9" w:rsidRDefault="00C371CA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Е.А.</w:t>
            </w:r>
          </w:p>
          <w:p w:rsidR="00C371CA" w:rsidRPr="004E04A9" w:rsidRDefault="00C371CA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Салтыкова Н.В.</w:t>
            </w:r>
          </w:p>
          <w:p w:rsidR="00C371CA" w:rsidRPr="004E04A9" w:rsidRDefault="00C371CA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Н.Н.</w:t>
            </w:r>
          </w:p>
          <w:p w:rsidR="00213715" w:rsidRPr="004E04A9" w:rsidRDefault="00C371CA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Салова Н.В.</w:t>
            </w:r>
          </w:p>
        </w:tc>
        <w:tc>
          <w:tcPr>
            <w:tcW w:w="2800" w:type="dxa"/>
          </w:tcPr>
          <w:p w:rsidR="00213715" w:rsidRPr="004E04A9" w:rsidRDefault="00213715" w:rsidP="004E0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Отобраны  </w:t>
            </w:r>
            <w:r w:rsidR="00795FA4"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795FA4"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4E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МЭ ВОШ из 7-11 классов  ОО района</w:t>
            </w:r>
          </w:p>
        </w:tc>
      </w:tr>
      <w:tr w:rsidR="00CF6FBB" w:rsidRPr="004E04A9" w:rsidTr="009E1C27">
        <w:tc>
          <w:tcPr>
            <w:tcW w:w="3284" w:type="dxa"/>
          </w:tcPr>
          <w:p w:rsidR="00CF6FBB" w:rsidRPr="004E04A9" w:rsidRDefault="00CF6FBB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Проверка работ муниципального этапа ВОШ</w:t>
            </w:r>
          </w:p>
        </w:tc>
        <w:tc>
          <w:tcPr>
            <w:tcW w:w="3770" w:type="dxa"/>
          </w:tcPr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Бабичева Е.Д.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п.Центральный»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Никонова Н.В.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№1»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Е.А.МБОУ «Школа №6»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Салова Н.В.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№7»</w:t>
            </w:r>
          </w:p>
          <w:p w:rsidR="000B7F48" w:rsidRPr="004E04A9" w:rsidRDefault="000B7F48" w:rsidP="004E0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Салтыкова Н.В.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«Березовская школа»»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Е.Ю.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«Новинская школа»</w:t>
            </w:r>
          </w:p>
          <w:p w:rsidR="000B7F48" w:rsidRPr="004E04A9" w:rsidRDefault="000B7F48" w:rsidP="004E0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Л.С.</w:t>
            </w:r>
          </w:p>
          <w:p w:rsidR="00CF6FBB" w:rsidRPr="004E04A9" w:rsidRDefault="000B7F48" w:rsidP="004E0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МБОУ «Доскинская  школа»</w:t>
            </w:r>
          </w:p>
          <w:p w:rsidR="00C371CA" w:rsidRPr="004E04A9" w:rsidRDefault="00C371CA" w:rsidP="004E0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Н.Н. МБОУ «Школа №3»</w:t>
            </w:r>
          </w:p>
          <w:p w:rsidR="00C371CA" w:rsidRPr="004E04A9" w:rsidRDefault="00C371CA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Духина М.В. МБОУ «Алешковская школа</w:t>
            </w:r>
          </w:p>
        </w:tc>
        <w:tc>
          <w:tcPr>
            <w:tcW w:w="2800" w:type="dxa"/>
          </w:tcPr>
          <w:p w:rsidR="00CF6FBB" w:rsidRPr="004E04A9" w:rsidRDefault="00D738EC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Проверены  </w:t>
            </w:r>
            <w:r w:rsidR="00795FA4" w:rsidRPr="004E0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F48" w:rsidRPr="004E0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B7F48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95FA4" w:rsidRPr="004E04A9" w:rsidRDefault="00795FA4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(победители в 7 и 9 классах)</w:t>
            </w:r>
          </w:p>
        </w:tc>
      </w:tr>
    </w:tbl>
    <w:p w:rsidR="00CF6FBB" w:rsidRPr="004E04A9" w:rsidRDefault="00CF6FBB" w:rsidP="004E0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05" w:rsidRPr="004E04A9" w:rsidRDefault="001F4B62" w:rsidP="004E04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04A9">
        <w:rPr>
          <w:rFonts w:ascii="Times New Roman" w:hAnsi="Times New Roman"/>
          <w:b/>
          <w:color w:val="000000" w:themeColor="text1"/>
          <w:sz w:val="24"/>
          <w:szCs w:val="24"/>
        </w:rPr>
        <w:t>Участие педагогов в профессиональных конкурсах</w:t>
      </w:r>
    </w:p>
    <w:p w:rsidR="003312B3" w:rsidRPr="004E04A9" w:rsidRDefault="003312B3" w:rsidP="004E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(муниципальный уровень)</w:t>
      </w:r>
    </w:p>
    <w:tbl>
      <w:tblPr>
        <w:tblStyle w:val="a5"/>
        <w:tblW w:w="0" w:type="auto"/>
        <w:tblLook w:val="04A0"/>
      </w:tblPr>
      <w:tblGrid>
        <w:gridCol w:w="3284"/>
        <w:gridCol w:w="3770"/>
        <w:gridCol w:w="2800"/>
      </w:tblGrid>
      <w:tr w:rsidR="00D03F42" w:rsidRPr="004E04A9" w:rsidTr="00A2297C">
        <w:tc>
          <w:tcPr>
            <w:tcW w:w="3284" w:type="dxa"/>
          </w:tcPr>
          <w:p w:rsidR="00D03F42" w:rsidRPr="004E04A9" w:rsidRDefault="00D03F4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70" w:type="dxa"/>
          </w:tcPr>
          <w:p w:rsidR="00D03F42" w:rsidRPr="004E04A9" w:rsidRDefault="00D03F4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Участник, количество</w:t>
            </w:r>
          </w:p>
        </w:tc>
        <w:tc>
          <w:tcPr>
            <w:tcW w:w="2800" w:type="dxa"/>
          </w:tcPr>
          <w:p w:rsidR="00D03F42" w:rsidRPr="004E04A9" w:rsidRDefault="00D03F4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3F42" w:rsidRPr="004E04A9" w:rsidTr="00A2297C">
        <w:tc>
          <w:tcPr>
            <w:tcW w:w="3284" w:type="dxa"/>
          </w:tcPr>
          <w:p w:rsidR="006113BA" w:rsidRPr="004E04A9" w:rsidRDefault="00D03F4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E57EF8" w:rsidRPr="004E04A9">
              <w:rPr>
                <w:rFonts w:ascii="Times New Roman" w:hAnsi="Times New Roman" w:cs="Times New Roman"/>
                <w:sz w:val="24"/>
                <w:szCs w:val="24"/>
              </w:rPr>
              <w:t>этап конкурса «Учитель года»</w:t>
            </w: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57EF8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Участников -</w:t>
            </w:r>
            <w:r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03F42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  <w:p w:rsidR="00E57EF8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«Школа №6»</w:t>
            </w:r>
          </w:p>
          <w:p w:rsidR="006113BA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Степанова Л.С.</w:t>
            </w:r>
          </w:p>
          <w:p w:rsidR="006113BA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МБОУ «Доскинская школа»</w:t>
            </w: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03F42" w:rsidRPr="004E04A9" w:rsidRDefault="00D03F4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  <w:r w:rsidR="00E57EF8" w:rsidRPr="004E0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46" w:rsidRPr="004E04A9" w:rsidRDefault="0026244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42" w:rsidRPr="004E04A9" w:rsidTr="00A2297C">
        <w:tc>
          <w:tcPr>
            <w:tcW w:w="3284" w:type="dxa"/>
          </w:tcPr>
          <w:p w:rsidR="00D03F42" w:rsidRPr="004E04A9" w:rsidRDefault="00A2297C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Районная  педагогическая конференция «Педагог и инновации: идеи, опыт, практика»</w:t>
            </w:r>
          </w:p>
        </w:tc>
        <w:tc>
          <w:tcPr>
            <w:tcW w:w="3770" w:type="dxa"/>
          </w:tcPr>
          <w:p w:rsidR="00FB754D" w:rsidRPr="004E04A9" w:rsidRDefault="00FB754D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18</w:t>
            </w:r>
          </w:p>
          <w:p w:rsidR="00A2297C" w:rsidRPr="004E04A9" w:rsidRDefault="00A2297C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 -</w:t>
            </w:r>
            <w:r w:rsidR="006113BA"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113BA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Никонова Н.В</w:t>
            </w:r>
          </w:p>
          <w:p w:rsidR="006113BA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Астахова Я.А.</w:t>
            </w:r>
          </w:p>
          <w:p w:rsidR="00E57EF8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Кремешкова В.В.</w:t>
            </w:r>
          </w:p>
          <w:p w:rsidR="00E57EF8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F8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A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Цимбал М.И.</w:t>
            </w:r>
          </w:p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Юрочкина О.В.</w:t>
            </w:r>
          </w:p>
          <w:p w:rsidR="003048AB" w:rsidRPr="004E04A9" w:rsidRDefault="003048AB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Слушатели -1</w:t>
            </w:r>
            <w:r w:rsidR="006113BA"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D03F42" w:rsidRPr="004E04A9" w:rsidRDefault="00D03F4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7C" w:rsidRPr="004E04A9" w:rsidRDefault="00A2297C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7C" w:rsidRPr="004E04A9" w:rsidRDefault="00E57EF8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3BA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2297C" w:rsidRPr="004E04A9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6113BA" w:rsidRPr="004E04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297C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</w:t>
            </w:r>
            <w:r w:rsidR="006113BA" w:rsidRPr="004E04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297C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для помещения в методический сборник</w:t>
            </w:r>
          </w:p>
          <w:p w:rsidR="006113BA" w:rsidRPr="004E04A9" w:rsidRDefault="006113BA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A" w:rsidRPr="004E04A9" w:rsidRDefault="006113BA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A4" w:rsidRPr="004E04A9" w:rsidRDefault="008955A4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113BA" w:rsidRPr="004E04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6852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86852" w:rsidRPr="004E04A9" w:rsidTr="00A2297C">
        <w:tc>
          <w:tcPr>
            <w:tcW w:w="3284" w:type="dxa"/>
          </w:tcPr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сетевой конкурс «Методический навигатор в цифровой среде»</w:t>
            </w:r>
          </w:p>
        </w:tc>
        <w:tc>
          <w:tcPr>
            <w:tcW w:w="3770" w:type="dxa"/>
          </w:tcPr>
          <w:p w:rsidR="00D03F3C" w:rsidRPr="004E04A9" w:rsidRDefault="00D03F3C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9 </w:t>
            </w:r>
          </w:p>
          <w:p w:rsidR="00A86852" w:rsidRPr="004E04A9" w:rsidRDefault="00D03F3C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Степанова Л.С.</w:t>
            </w:r>
          </w:p>
        </w:tc>
        <w:tc>
          <w:tcPr>
            <w:tcW w:w="2800" w:type="dxa"/>
          </w:tcPr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3C" w:rsidRPr="004E04A9" w:rsidRDefault="00D03F3C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Победитель 1 этапа</w:t>
            </w:r>
          </w:p>
        </w:tc>
      </w:tr>
    </w:tbl>
    <w:p w:rsidR="00A86852" w:rsidRPr="004E04A9" w:rsidRDefault="00A86852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A9">
        <w:rPr>
          <w:rFonts w:ascii="Times New Roman" w:hAnsi="Times New Roman" w:cs="Times New Roman"/>
          <w:b/>
          <w:sz w:val="24"/>
          <w:szCs w:val="24"/>
        </w:rPr>
        <w:t>Участие в  тестировании</w:t>
      </w:r>
    </w:p>
    <w:tbl>
      <w:tblPr>
        <w:tblStyle w:val="a5"/>
        <w:tblW w:w="0" w:type="auto"/>
        <w:tblLook w:val="04A0"/>
      </w:tblPr>
      <w:tblGrid>
        <w:gridCol w:w="3284"/>
        <w:gridCol w:w="3770"/>
        <w:gridCol w:w="2800"/>
      </w:tblGrid>
      <w:tr w:rsidR="00A86852" w:rsidRPr="004E04A9" w:rsidTr="00A86852">
        <w:tc>
          <w:tcPr>
            <w:tcW w:w="3284" w:type="dxa"/>
          </w:tcPr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Диагностика компетенций педагогов-предметников</w:t>
            </w:r>
          </w:p>
        </w:tc>
        <w:tc>
          <w:tcPr>
            <w:tcW w:w="3770" w:type="dxa"/>
          </w:tcPr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A86852" w:rsidRPr="004E04A9" w:rsidRDefault="00A86852" w:rsidP="004E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Бабичева Е.Д.</w:t>
            </w:r>
          </w:p>
        </w:tc>
        <w:tc>
          <w:tcPr>
            <w:tcW w:w="2800" w:type="dxa"/>
          </w:tcPr>
          <w:p w:rsidR="00A86852" w:rsidRPr="004E04A9" w:rsidRDefault="00A86852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Пройдено несколько тестов</w:t>
            </w:r>
          </w:p>
        </w:tc>
      </w:tr>
    </w:tbl>
    <w:p w:rsidR="00A86852" w:rsidRPr="004E04A9" w:rsidRDefault="00A86852" w:rsidP="004E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61" w:rsidRPr="004E04A9" w:rsidRDefault="00137E61" w:rsidP="004E04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в </w:t>
      </w:r>
      <w:r w:rsidR="004D3306"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муниципальных </w:t>
      </w:r>
      <w:r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конкурсах в 201</w:t>
      </w:r>
      <w:r w:rsidR="00D03F3C"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E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учащихся</w:t>
      </w:r>
    </w:p>
    <w:tbl>
      <w:tblPr>
        <w:tblStyle w:val="a5"/>
        <w:tblW w:w="0" w:type="auto"/>
        <w:tblLook w:val="04A0"/>
      </w:tblPr>
      <w:tblGrid>
        <w:gridCol w:w="3567"/>
        <w:gridCol w:w="2929"/>
        <w:gridCol w:w="3358"/>
      </w:tblGrid>
      <w:tr w:rsidR="00137E61" w:rsidRPr="004E04A9" w:rsidTr="00137E61">
        <w:trPr>
          <w:trHeight w:val="256"/>
        </w:trPr>
        <w:tc>
          <w:tcPr>
            <w:tcW w:w="3567" w:type="dxa"/>
          </w:tcPr>
          <w:p w:rsidR="00137E61" w:rsidRPr="004E04A9" w:rsidRDefault="00137E61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9" w:type="dxa"/>
          </w:tcPr>
          <w:p w:rsidR="00137E61" w:rsidRPr="004E04A9" w:rsidRDefault="00137E61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58" w:type="dxa"/>
          </w:tcPr>
          <w:p w:rsidR="00137E61" w:rsidRPr="004E04A9" w:rsidRDefault="00137E61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47240" w:rsidRPr="004E04A9" w:rsidTr="00137E61">
        <w:trPr>
          <w:trHeight w:val="256"/>
        </w:trPr>
        <w:tc>
          <w:tcPr>
            <w:tcW w:w="3567" w:type="dxa"/>
          </w:tcPr>
          <w:p w:rsidR="00B47240" w:rsidRPr="004E04A9" w:rsidRDefault="00B47240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на </w:t>
            </w: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0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 общества учащихся «Путь в науку»</w:t>
            </w:r>
          </w:p>
        </w:tc>
        <w:tc>
          <w:tcPr>
            <w:tcW w:w="2929" w:type="dxa"/>
          </w:tcPr>
          <w:p w:rsidR="00B47240" w:rsidRPr="004E04A9" w:rsidRDefault="00B47240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Обучающиеся ОО района</w:t>
            </w:r>
          </w:p>
        </w:tc>
        <w:tc>
          <w:tcPr>
            <w:tcW w:w="3358" w:type="dxa"/>
          </w:tcPr>
          <w:p w:rsidR="00B47240" w:rsidRPr="004E04A9" w:rsidRDefault="004D3306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7240" w:rsidRPr="004E04A9">
              <w:rPr>
                <w:rFonts w:ascii="Times New Roman" w:hAnsi="Times New Roman" w:cs="Times New Roman"/>
                <w:sz w:val="24"/>
                <w:szCs w:val="24"/>
              </w:rPr>
              <w:t xml:space="preserve"> работ – участники конференции</w:t>
            </w:r>
          </w:p>
        </w:tc>
      </w:tr>
      <w:tr w:rsidR="00B47240" w:rsidRPr="004E04A9" w:rsidTr="00137E61">
        <w:trPr>
          <w:trHeight w:val="256"/>
        </w:trPr>
        <w:tc>
          <w:tcPr>
            <w:tcW w:w="3567" w:type="dxa"/>
          </w:tcPr>
          <w:p w:rsidR="00B47240" w:rsidRPr="004E04A9" w:rsidRDefault="00B47240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</w:t>
            </w:r>
          </w:p>
        </w:tc>
        <w:tc>
          <w:tcPr>
            <w:tcW w:w="2929" w:type="dxa"/>
          </w:tcPr>
          <w:p w:rsidR="00B47240" w:rsidRPr="004E04A9" w:rsidRDefault="00B47240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Обучающиеся ОО района</w:t>
            </w:r>
          </w:p>
        </w:tc>
        <w:tc>
          <w:tcPr>
            <w:tcW w:w="3358" w:type="dxa"/>
          </w:tcPr>
          <w:p w:rsidR="00B47240" w:rsidRPr="004E04A9" w:rsidRDefault="00D03F3C" w:rsidP="004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306" w:rsidRPr="004E04A9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</w:tbl>
    <w:p w:rsidR="004D3306" w:rsidRPr="004E04A9" w:rsidRDefault="006A2167" w:rsidP="004E04A9">
      <w:pPr>
        <w:pStyle w:val="a4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A2167" w:rsidRPr="004E04A9" w:rsidRDefault="00794B14" w:rsidP="004E04A9">
      <w:pPr>
        <w:pStyle w:val="a4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Мониторинговые исследования (диагностические работы)</w:t>
      </w:r>
    </w:p>
    <w:p w:rsidR="006A2167" w:rsidRPr="004E04A9" w:rsidRDefault="004D3306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 За 201</w:t>
      </w:r>
      <w:r w:rsidR="00B44BA5" w:rsidRPr="004E04A9">
        <w:rPr>
          <w:rFonts w:ascii="Times New Roman" w:hAnsi="Times New Roman"/>
          <w:sz w:val="24"/>
          <w:szCs w:val="24"/>
        </w:rPr>
        <w:t>9</w:t>
      </w:r>
      <w:r w:rsidRPr="004E04A9">
        <w:rPr>
          <w:rFonts w:ascii="Times New Roman" w:hAnsi="Times New Roman"/>
          <w:sz w:val="24"/>
          <w:szCs w:val="24"/>
        </w:rPr>
        <w:t xml:space="preserve"> год  </w:t>
      </w:r>
      <w:r w:rsidR="000769D8" w:rsidRPr="004E04A9">
        <w:rPr>
          <w:rFonts w:ascii="Times New Roman" w:hAnsi="Times New Roman"/>
          <w:sz w:val="24"/>
          <w:szCs w:val="24"/>
        </w:rPr>
        <w:t xml:space="preserve">проведены </w:t>
      </w:r>
      <w:r w:rsidR="00347BA2" w:rsidRPr="004E04A9">
        <w:rPr>
          <w:rFonts w:ascii="Times New Roman" w:hAnsi="Times New Roman"/>
          <w:sz w:val="24"/>
          <w:szCs w:val="24"/>
        </w:rPr>
        <w:t xml:space="preserve">следующие </w:t>
      </w:r>
      <w:r w:rsidR="000769D8" w:rsidRPr="004E04A9">
        <w:rPr>
          <w:rFonts w:ascii="Times New Roman" w:hAnsi="Times New Roman"/>
          <w:sz w:val="24"/>
          <w:szCs w:val="24"/>
        </w:rPr>
        <w:t>диагностические работы:</w:t>
      </w:r>
    </w:p>
    <w:p w:rsidR="000769D8" w:rsidRPr="004E04A9" w:rsidRDefault="000769D8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 xml:space="preserve">9 класс </w:t>
      </w:r>
      <w:r w:rsidR="00347BA2" w:rsidRPr="004E04A9">
        <w:rPr>
          <w:rFonts w:ascii="Times New Roman" w:hAnsi="Times New Roman"/>
          <w:b/>
          <w:sz w:val="24"/>
          <w:szCs w:val="24"/>
          <w:u w:val="single"/>
        </w:rPr>
        <w:t>(февраль</w:t>
      </w:r>
      <w:r w:rsidR="000D335B" w:rsidRPr="004E04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7BA2" w:rsidRPr="004E04A9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B44BA5" w:rsidRPr="004E04A9">
        <w:rPr>
          <w:rFonts w:ascii="Times New Roman" w:hAnsi="Times New Roman"/>
          <w:b/>
          <w:sz w:val="24"/>
          <w:szCs w:val="24"/>
          <w:u w:val="single"/>
        </w:rPr>
        <w:t>9</w:t>
      </w:r>
      <w:r w:rsidR="00347BA2" w:rsidRPr="004E04A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44BA5" w:rsidRPr="004E04A9" w:rsidRDefault="00B44BA5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диагностике приняли участие 532 человека из 17 ОО района. 16,54% (88 чел.) получили отметку «2»</w:t>
      </w:r>
    </w:p>
    <w:p w:rsidR="00B44BA5" w:rsidRPr="004E04A9" w:rsidRDefault="00B44BA5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Процент качества по математике 31,6%</w:t>
      </w:r>
    </w:p>
    <w:p w:rsidR="00B44BA5" w:rsidRPr="004E04A9" w:rsidRDefault="00B44BA5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 алгебре 31,25%</w:t>
      </w:r>
    </w:p>
    <w:p w:rsidR="00B44BA5" w:rsidRPr="004E04A9" w:rsidRDefault="00B44BA5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 геометрии 26,2% , что чуть выше результатов октябрьской работы. При этом процент «2» по алгебре вырос на 0,5%, по геометрии – сократился на 3%.</w:t>
      </w:r>
    </w:p>
    <w:p w:rsidR="00B44BA5" w:rsidRPr="004E04A9" w:rsidRDefault="00B44BA5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всей работы 38,1% (в октябре – 45,3%)</w:t>
      </w:r>
    </w:p>
    <w:p w:rsidR="00B44BA5" w:rsidRPr="004E04A9" w:rsidRDefault="00B44BA5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первой части -57,7% (56,2%) , второй -5,3%</w:t>
      </w:r>
      <w:r w:rsidR="007A499C" w:rsidRPr="004E04A9">
        <w:rPr>
          <w:rFonts w:ascii="Times New Roman" w:hAnsi="Times New Roman"/>
          <w:sz w:val="24"/>
          <w:szCs w:val="24"/>
        </w:rPr>
        <w:t>.</w:t>
      </w:r>
    </w:p>
    <w:p w:rsidR="00B44BA5" w:rsidRPr="004E04A9" w:rsidRDefault="00B44BA5" w:rsidP="004E04A9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6A2167" w:rsidRPr="004E04A9" w:rsidRDefault="00347BA2" w:rsidP="004E04A9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sz w:val="24"/>
          <w:szCs w:val="24"/>
        </w:rPr>
        <w:t xml:space="preserve">       </w:t>
      </w:r>
      <w:r w:rsidRPr="004E04A9">
        <w:rPr>
          <w:rFonts w:ascii="Times New Roman" w:hAnsi="Times New Roman"/>
          <w:b/>
          <w:sz w:val="24"/>
          <w:szCs w:val="24"/>
          <w:u w:val="single"/>
        </w:rPr>
        <w:t>11 класс(база)(</w:t>
      </w:r>
      <w:r w:rsidR="00AC4DD4" w:rsidRPr="004E04A9">
        <w:rPr>
          <w:rFonts w:ascii="Times New Roman" w:hAnsi="Times New Roman"/>
          <w:b/>
          <w:sz w:val="24"/>
          <w:szCs w:val="24"/>
          <w:u w:val="single"/>
        </w:rPr>
        <w:t>март</w:t>
      </w:r>
      <w:r w:rsidRPr="004E04A9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6E1D0D" w:rsidRPr="004E04A9">
        <w:rPr>
          <w:rFonts w:ascii="Times New Roman" w:hAnsi="Times New Roman"/>
          <w:b/>
          <w:sz w:val="24"/>
          <w:szCs w:val="24"/>
          <w:u w:val="single"/>
        </w:rPr>
        <w:t>9</w:t>
      </w:r>
      <w:r w:rsidRPr="004E04A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66338" w:rsidRPr="004E04A9" w:rsidRDefault="00E66338" w:rsidP="004E04A9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  <w:u w:val="single"/>
        </w:rPr>
      </w:pP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работе приняли участие 49,7% всех одиннадцатиклассников 8 ОО района. 6 из них ( это 7,7%) не преодолели минимальный порог 7 баллов. На первой работе данный показатель был 4,8%.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Процент качества выполнения работы по району -65,4%, что на 2,7% ниже, чем на прошлой работе. Самый высокий процент качества в МБОУ «Школа №1» - 100%.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Средняя отметка по району 3,7, что ниже аналогичного показателя октябрьской работы.</w:t>
      </w:r>
    </w:p>
    <w:p w:rsidR="00B547A9" w:rsidRPr="004E04A9" w:rsidRDefault="00B547A9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347BA2" w:rsidRPr="004E04A9" w:rsidRDefault="00444027" w:rsidP="004E04A9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5 класс ВПР</w:t>
      </w:r>
      <w:r w:rsidR="00B547A9" w:rsidRPr="004E04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E04A9">
        <w:rPr>
          <w:rFonts w:ascii="Times New Roman" w:hAnsi="Times New Roman"/>
          <w:b/>
          <w:sz w:val="24"/>
          <w:szCs w:val="24"/>
          <w:u w:val="single"/>
        </w:rPr>
        <w:t>(</w:t>
      </w:r>
      <w:r w:rsidRPr="004E04A9">
        <w:rPr>
          <w:rFonts w:ascii="Times New Roman" w:hAnsi="Times New Roman" w:cs="Times New Roman"/>
          <w:b/>
          <w:sz w:val="24"/>
          <w:szCs w:val="24"/>
          <w:u w:val="single"/>
        </w:rPr>
        <w:t>апрел</w:t>
      </w:r>
      <w:r w:rsidR="00B547A9" w:rsidRPr="004E04A9">
        <w:rPr>
          <w:rFonts w:ascii="Times New Roman" w:hAnsi="Times New Roman" w:cs="Times New Roman"/>
          <w:b/>
          <w:sz w:val="24"/>
          <w:szCs w:val="24"/>
          <w:u w:val="single"/>
        </w:rPr>
        <w:t xml:space="preserve">ь </w:t>
      </w:r>
      <w:r w:rsidRPr="004E0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E1D0D" w:rsidRPr="004E04A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E0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года)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работе приняли участие 669 обучающихся из 17 ОО района.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Справились с ВПР 94 ,9 % пятиклассников, что на 1% хуже, чем прошлом году.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работы по району -61,1% ( в 2018 году- 59,2 %).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качества знаний по району -61,4% ( в 2018 году -61,2%).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Подтвердили отметки 65,32%.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Анализ итогов выполнения ВПР подтверждает, что уровень предметных результатов обучения пятиклассников, а также метапредметные результаты, в том числе уровень сформированности универсальных учебных действий (УУД) и овладения межпредметными понятиями удовлетворительные.</w:t>
      </w:r>
    </w:p>
    <w:p w:rsidR="00B547A9" w:rsidRPr="004E04A9" w:rsidRDefault="00B547A9" w:rsidP="004E04A9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6 класс ВПР (</w:t>
      </w:r>
      <w:r w:rsidRPr="004E04A9">
        <w:rPr>
          <w:rFonts w:ascii="Times New Roman" w:hAnsi="Times New Roman" w:cs="Times New Roman"/>
          <w:b/>
          <w:sz w:val="24"/>
          <w:szCs w:val="24"/>
          <w:u w:val="single"/>
        </w:rPr>
        <w:t>апрель  201</w:t>
      </w:r>
      <w:r w:rsidR="006E1D0D" w:rsidRPr="004E04A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E0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года)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работе приняли участие 618 обучающихся из 17 ОО района.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Справились с ВПР 94,7% шестиклассников.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работы по району – 65,8 %.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lastRenderedPageBreak/>
        <w:t>Средний процент качества знаний по району -56% 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Подтвердили отметки 67,96%.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Анализ итогов выполнения ВПР показывает удовлетворительный уровень предметных результатов обучения шестиклассников и сформированности универсальных учебных действий.</w:t>
      </w:r>
    </w:p>
    <w:p w:rsidR="006E1D0D" w:rsidRPr="004E04A9" w:rsidRDefault="006E1D0D" w:rsidP="004E04A9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7 класс ВПР (</w:t>
      </w:r>
      <w:r w:rsidRPr="004E04A9">
        <w:rPr>
          <w:rFonts w:ascii="Times New Roman" w:hAnsi="Times New Roman" w:cs="Times New Roman"/>
          <w:b/>
          <w:sz w:val="24"/>
          <w:szCs w:val="24"/>
          <w:u w:val="single"/>
        </w:rPr>
        <w:t>апрель  2019 года)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работе приняли участие 288 обучающихся из 12 ОО района.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Справились с ВПР 94,8% семиклассников, участвовавших в апробации.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работы по району – 63,4 %.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качества знаний по району -52,4% 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Подтвердили отметки 75,35%.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sz w:val="24"/>
          <w:szCs w:val="24"/>
        </w:rPr>
        <w:t>Анализ итогов выполнения ВПР показывает удовлетворительный уровень предметных результатов обучения семиклассников и сформированности универсальных учебных действий.</w:t>
      </w:r>
    </w:p>
    <w:p w:rsidR="00B547A9" w:rsidRPr="004E04A9" w:rsidRDefault="00B547A9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6A2167" w:rsidRPr="004E04A9" w:rsidRDefault="00323F93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5 класс(сентябрь 201</w:t>
      </w:r>
      <w:r w:rsidR="00CC1A31" w:rsidRPr="004E04A9">
        <w:rPr>
          <w:rFonts w:ascii="Times New Roman" w:hAnsi="Times New Roman"/>
          <w:b/>
          <w:sz w:val="24"/>
          <w:szCs w:val="24"/>
          <w:u w:val="single"/>
        </w:rPr>
        <w:t>9</w:t>
      </w:r>
      <w:r w:rsidRPr="004E04A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66338" w:rsidRPr="004E04A9" w:rsidRDefault="00E66338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работе приняли участие 661 человек, что составляет 91, % от общего числа обучающихся 5 классов района. Средний процент выполнения работы 60%. Процент качества выполнения работы 73,5%, что ниже результата ВПР 2019 года на 11,6%.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20 человек -3% обучающихся не справились с заданиями диагностики, при этом на ВПР данный показатель составлял 0,4%.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трех образовательных организациях проценты качества выполнения работы выше показателей ВПР.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6 класс(сентябрь 2019)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работе приняли участие 617 человек, что составляет 85,3 % от общего числа обучающихся 6 классов района. Средний процент выполнения работы 55,6%. Процент качества выполнения работы 49,1%, что ниже результата ВПР 2019 года на 12,3%.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60 человек -9,7% обучающихся не справились с заданиями диагностики, при этом на ВПР данный показатель составлял 5,1%.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Подтвердили свои годовые отметки за 5 класс 57% шестиклассников.</w:t>
      </w:r>
    </w:p>
    <w:p w:rsidR="00683FFC" w:rsidRPr="004E04A9" w:rsidRDefault="00683FFC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323F93" w:rsidRPr="004E04A9" w:rsidRDefault="00323F93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11 класс(база)(октябрь 201</w:t>
      </w:r>
      <w:r w:rsidR="00CC1A31" w:rsidRPr="004E04A9">
        <w:rPr>
          <w:rFonts w:ascii="Times New Roman" w:hAnsi="Times New Roman"/>
          <w:b/>
          <w:sz w:val="24"/>
          <w:szCs w:val="24"/>
          <w:u w:val="single"/>
        </w:rPr>
        <w:t>9</w:t>
      </w:r>
      <w:r w:rsidRPr="004E04A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66338" w:rsidRPr="004E04A9" w:rsidRDefault="00E66338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работе приняли участие 100 человек из 8 ОО района.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Не преодолели минимальный порог 7 баллов 12 человек- 12%.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Процент качества выполнения работы по району -50%. Причем, «5» получил лишь один выпускник МБОУ «Новинская школа».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Средняя отметка по району 3,42, что ниже аналогичного показателя прошлого года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Из числа претендентов на медали «За особые успехи в учении» в 2020 г. подтвердивших отметку «5» нет.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11 класс(профиль)(октябрь 2019)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диагностической работе приняли участие 108 человек из 10 ОО.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 Не преодолели минимальный порог 6 баллов 13 человек - 12 % от участников диагностики.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 Средний процент выполнения всей работы 33,9 %.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1 части -72,8%.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2 части -16,1% 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Все проценты ниже прошлогодних.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 Претенденты на получение медали в 2020 году выполнили работу в диапазоне первичных баллов от 10 до 17.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323F93" w:rsidRPr="004E04A9" w:rsidRDefault="00323F93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  <w:r w:rsidRPr="004E04A9">
        <w:rPr>
          <w:rFonts w:ascii="Times New Roman" w:hAnsi="Times New Roman"/>
          <w:b/>
          <w:sz w:val="24"/>
          <w:szCs w:val="24"/>
          <w:u w:val="single"/>
        </w:rPr>
        <w:t>9 класс (октябрь 201</w:t>
      </w:r>
      <w:r w:rsidR="00CC1A31" w:rsidRPr="004E04A9">
        <w:rPr>
          <w:rFonts w:ascii="Times New Roman" w:hAnsi="Times New Roman"/>
          <w:b/>
          <w:sz w:val="24"/>
          <w:szCs w:val="24"/>
          <w:u w:val="single"/>
        </w:rPr>
        <w:t>9</w:t>
      </w:r>
      <w:r w:rsidRPr="004E04A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E66338" w:rsidRPr="004E04A9" w:rsidRDefault="00E66338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В диагностике приняли участие 484 человека из 16 ОО района. 19% (92 чел) получили отметку «2»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Процент качества по математике 19,9% ( в прошлом году-27,2%)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 алгебре 23,8% (в прошлом году-29,4%)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по геометрии 10,7% (в прошлом году- 23,5%)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16% девятиклассников получили «2» по алгебре, 35% - по геометрии.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всей работы 41,1% (в 2018 голу -45,3%)</w:t>
      </w:r>
    </w:p>
    <w:p w:rsidR="00CC1A31" w:rsidRPr="004E04A9" w:rsidRDefault="00CC1A31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Средний процент выполнения первой части 51,8%, что хуже прошлогоднего показателя на 4,4%.</w:t>
      </w:r>
    </w:p>
    <w:p w:rsidR="00323F93" w:rsidRPr="004E04A9" w:rsidRDefault="00323F93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794B14" w:rsidRPr="004E04A9" w:rsidRDefault="00794B14" w:rsidP="004E04A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Выводы</w:t>
      </w:r>
    </w:p>
    <w:p w:rsidR="00794B14" w:rsidRPr="004E04A9" w:rsidRDefault="007F5F06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1. В составе РМО учителей математики 5</w:t>
      </w:r>
      <w:r w:rsidR="00CC1A31" w:rsidRPr="004E04A9">
        <w:rPr>
          <w:rFonts w:ascii="Times New Roman" w:hAnsi="Times New Roman"/>
          <w:sz w:val="24"/>
          <w:szCs w:val="24"/>
        </w:rPr>
        <w:t>2</w:t>
      </w:r>
      <w:r w:rsidRPr="004E04A9">
        <w:rPr>
          <w:rFonts w:ascii="Times New Roman" w:hAnsi="Times New Roman"/>
          <w:sz w:val="24"/>
          <w:szCs w:val="24"/>
        </w:rPr>
        <w:t xml:space="preserve"> человек</w:t>
      </w:r>
      <w:r w:rsidR="00CC1A31" w:rsidRPr="004E04A9">
        <w:rPr>
          <w:rFonts w:ascii="Times New Roman" w:hAnsi="Times New Roman"/>
          <w:sz w:val="24"/>
          <w:szCs w:val="24"/>
        </w:rPr>
        <w:t>а</w:t>
      </w:r>
      <w:r w:rsidRPr="004E04A9">
        <w:rPr>
          <w:rFonts w:ascii="Times New Roman" w:hAnsi="Times New Roman"/>
          <w:sz w:val="24"/>
          <w:szCs w:val="24"/>
        </w:rPr>
        <w:t xml:space="preserve">, из которых </w:t>
      </w:r>
      <w:r w:rsidR="00713071" w:rsidRPr="004E04A9">
        <w:rPr>
          <w:rFonts w:ascii="Times New Roman" w:hAnsi="Times New Roman"/>
          <w:sz w:val="24"/>
          <w:szCs w:val="24"/>
        </w:rPr>
        <w:t>37</w:t>
      </w:r>
      <w:r w:rsidRPr="004E04A9">
        <w:rPr>
          <w:rFonts w:ascii="Times New Roman" w:hAnsi="Times New Roman"/>
          <w:sz w:val="24"/>
          <w:szCs w:val="24"/>
        </w:rPr>
        <w:t>% имеют внутреннее совместительство.</w:t>
      </w:r>
    </w:p>
    <w:p w:rsidR="007F5F06" w:rsidRPr="004E04A9" w:rsidRDefault="007F5F06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2. Задачи на 201</w:t>
      </w:r>
      <w:r w:rsidR="00713071" w:rsidRPr="004E04A9">
        <w:rPr>
          <w:rFonts w:ascii="Times New Roman" w:hAnsi="Times New Roman"/>
          <w:sz w:val="24"/>
          <w:szCs w:val="24"/>
        </w:rPr>
        <w:t>9</w:t>
      </w:r>
      <w:r w:rsidRPr="004E04A9">
        <w:rPr>
          <w:rFonts w:ascii="Times New Roman" w:hAnsi="Times New Roman"/>
          <w:sz w:val="24"/>
          <w:szCs w:val="24"/>
        </w:rPr>
        <w:t xml:space="preserve"> год решались через: обобщение опыта, организацию   тематических семинаров</w:t>
      </w:r>
      <w:r w:rsidR="00713071" w:rsidRPr="004E04A9">
        <w:rPr>
          <w:rFonts w:ascii="Times New Roman" w:hAnsi="Times New Roman"/>
          <w:sz w:val="24"/>
          <w:szCs w:val="24"/>
        </w:rPr>
        <w:t>, предметных вебинаров</w:t>
      </w:r>
      <w:r w:rsidRPr="004E04A9">
        <w:rPr>
          <w:rFonts w:ascii="Times New Roman" w:hAnsi="Times New Roman"/>
          <w:sz w:val="24"/>
          <w:szCs w:val="24"/>
        </w:rPr>
        <w:t xml:space="preserve">, работу творческих и экспертных  групп.  </w:t>
      </w:r>
    </w:p>
    <w:p w:rsidR="00D06700" w:rsidRPr="004E04A9" w:rsidRDefault="007F5F06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3. Члены РМО приняли участие в</w:t>
      </w:r>
      <w:r w:rsidR="00D06700" w:rsidRPr="004E04A9">
        <w:rPr>
          <w:rFonts w:ascii="Times New Roman" w:hAnsi="Times New Roman"/>
          <w:sz w:val="24"/>
          <w:szCs w:val="24"/>
        </w:rPr>
        <w:t xml:space="preserve"> </w:t>
      </w:r>
      <w:r w:rsidRPr="004E04A9">
        <w:rPr>
          <w:rFonts w:ascii="Times New Roman" w:hAnsi="Times New Roman"/>
          <w:sz w:val="24"/>
          <w:szCs w:val="24"/>
        </w:rPr>
        <w:t xml:space="preserve"> конкурсах педагогического мастерства муниципального уровня </w:t>
      </w:r>
      <w:r w:rsidR="00D06700" w:rsidRPr="004E04A9">
        <w:rPr>
          <w:rFonts w:ascii="Times New Roman" w:hAnsi="Times New Roman"/>
          <w:sz w:val="24"/>
          <w:szCs w:val="24"/>
        </w:rPr>
        <w:t>.</w:t>
      </w:r>
    </w:p>
    <w:p w:rsidR="00D06700" w:rsidRPr="004E04A9" w:rsidRDefault="00285BC6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4. В 201</w:t>
      </w:r>
      <w:r w:rsidR="00D06700" w:rsidRPr="004E04A9">
        <w:rPr>
          <w:rFonts w:ascii="Times New Roman" w:hAnsi="Times New Roman"/>
          <w:sz w:val="24"/>
          <w:szCs w:val="24"/>
        </w:rPr>
        <w:t>9</w:t>
      </w:r>
      <w:r w:rsidRPr="004E04A9">
        <w:rPr>
          <w:rFonts w:ascii="Times New Roman" w:hAnsi="Times New Roman"/>
          <w:sz w:val="24"/>
          <w:szCs w:val="24"/>
        </w:rPr>
        <w:t xml:space="preserve"> году </w:t>
      </w:r>
      <w:r w:rsidR="00D06700" w:rsidRPr="004E04A9">
        <w:rPr>
          <w:rFonts w:ascii="Times New Roman" w:hAnsi="Times New Roman"/>
          <w:sz w:val="24"/>
          <w:szCs w:val="24"/>
        </w:rPr>
        <w:t xml:space="preserve">по итогам муниципального этапа ВОШ 2 ученика 7 и 9 классов стали победителями </w:t>
      </w:r>
    </w:p>
    <w:p w:rsidR="00D06700" w:rsidRPr="004E04A9" w:rsidRDefault="00285BC6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5. Учителя математики </w:t>
      </w:r>
      <w:r w:rsidR="00D06700" w:rsidRPr="004E04A9">
        <w:rPr>
          <w:rFonts w:ascii="Times New Roman" w:hAnsi="Times New Roman"/>
          <w:sz w:val="24"/>
          <w:szCs w:val="24"/>
        </w:rPr>
        <w:t xml:space="preserve">в своей работе </w:t>
      </w:r>
      <w:r w:rsidRPr="004E04A9">
        <w:rPr>
          <w:rFonts w:ascii="Times New Roman" w:hAnsi="Times New Roman"/>
          <w:sz w:val="24"/>
          <w:szCs w:val="24"/>
        </w:rPr>
        <w:t xml:space="preserve">активно </w:t>
      </w:r>
      <w:r w:rsidR="00D06700" w:rsidRPr="004E04A9">
        <w:rPr>
          <w:rFonts w:ascii="Times New Roman" w:hAnsi="Times New Roman"/>
          <w:sz w:val="24"/>
          <w:szCs w:val="24"/>
        </w:rPr>
        <w:t>используют интернет- платформы</w:t>
      </w:r>
      <w:r w:rsidR="00C5258C" w:rsidRPr="004E04A9">
        <w:rPr>
          <w:rFonts w:ascii="Times New Roman" w:hAnsi="Times New Roman"/>
          <w:sz w:val="24"/>
          <w:szCs w:val="24"/>
        </w:rPr>
        <w:t>, участвуют в работе вебинаров, повышающих профессиональное мастерство.</w:t>
      </w:r>
    </w:p>
    <w:p w:rsidR="00285BC6" w:rsidRPr="004E04A9" w:rsidRDefault="00285BC6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6. </w:t>
      </w:r>
      <w:r w:rsidR="00D06700" w:rsidRPr="004E04A9">
        <w:rPr>
          <w:rFonts w:ascii="Times New Roman" w:hAnsi="Times New Roman"/>
          <w:sz w:val="24"/>
          <w:szCs w:val="24"/>
        </w:rPr>
        <w:t xml:space="preserve">В целях улучшения подготовки к ОГЭ в 9 классе проведены 5 </w:t>
      </w:r>
      <w:r w:rsidR="00721C7E" w:rsidRPr="004E04A9">
        <w:rPr>
          <w:rFonts w:ascii="Times New Roman" w:hAnsi="Times New Roman"/>
          <w:sz w:val="24"/>
          <w:szCs w:val="24"/>
        </w:rPr>
        <w:t xml:space="preserve">муниципальных </w:t>
      </w:r>
      <w:r w:rsidR="00D06700" w:rsidRPr="004E04A9">
        <w:rPr>
          <w:rFonts w:ascii="Times New Roman" w:hAnsi="Times New Roman"/>
          <w:sz w:val="24"/>
          <w:szCs w:val="24"/>
        </w:rPr>
        <w:t>предметных вебинаров, запись которых доступна для просмотра.</w:t>
      </w:r>
    </w:p>
    <w:p w:rsidR="00E66338" w:rsidRPr="004E04A9" w:rsidRDefault="00D06700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>7</w:t>
      </w:r>
      <w:r w:rsidR="00E66338" w:rsidRPr="004E04A9">
        <w:rPr>
          <w:rFonts w:ascii="Times New Roman" w:hAnsi="Times New Roman"/>
          <w:sz w:val="24"/>
          <w:szCs w:val="24"/>
        </w:rPr>
        <w:t>. В 201</w:t>
      </w:r>
      <w:r w:rsidRPr="004E04A9">
        <w:rPr>
          <w:rFonts w:ascii="Times New Roman" w:hAnsi="Times New Roman"/>
          <w:sz w:val="24"/>
          <w:szCs w:val="24"/>
        </w:rPr>
        <w:t>9</w:t>
      </w:r>
      <w:r w:rsidR="00E66338" w:rsidRPr="004E04A9">
        <w:rPr>
          <w:rFonts w:ascii="Times New Roman" w:hAnsi="Times New Roman"/>
          <w:sz w:val="24"/>
          <w:szCs w:val="24"/>
        </w:rPr>
        <w:t xml:space="preserve"> году в выполнении  ВПР</w:t>
      </w:r>
      <w:r w:rsidRPr="004E04A9">
        <w:rPr>
          <w:rFonts w:ascii="Times New Roman" w:hAnsi="Times New Roman"/>
          <w:sz w:val="24"/>
          <w:szCs w:val="24"/>
        </w:rPr>
        <w:t xml:space="preserve"> принимали участие обучающиеся 5 и 6 классов в штатном режиме, 7 класса – в режиме апробации.</w:t>
      </w:r>
    </w:p>
    <w:p w:rsidR="00E66338" w:rsidRPr="004E04A9" w:rsidRDefault="00E66338" w:rsidP="004E04A9">
      <w:pPr>
        <w:spacing w:after="0" w:line="240" w:lineRule="auto"/>
        <w:ind w:right="-2" w:firstLine="1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8. За год проведено и проанализировано </w:t>
      </w:r>
      <w:r w:rsidR="00D06700" w:rsidRPr="004E04A9">
        <w:rPr>
          <w:rFonts w:ascii="Times New Roman" w:hAnsi="Times New Roman"/>
          <w:sz w:val="24"/>
          <w:szCs w:val="24"/>
        </w:rPr>
        <w:t xml:space="preserve">7 </w:t>
      </w:r>
      <w:r w:rsidRPr="004E04A9">
        <w:rPr>
          <w:rFonts w:ascii="Times New Roman" w:hAnsi="Times New Roman"/>
          <w:sz w:val="24"/>
          <w:szCs w:val="24"/>
        </w:rPr>
        <w:t xml:space="preserve"> диагностических работ в 5,</w:t>
      </w:r>
      <w:r w:rsidR="00D06700" w:rsidRPr="004E04A9">
        <w:rPr>
          <w:rFonts w:ascii="Times New Roman" w:hAnsi="Times New Roman"/>
          <w:sz w:val="24"/>
          <w:szCs w:val="24"/>
        </w:rPr>
        <w:t xml:space="preserve"> 6, </w:t>
      </w:r>
      <w:r w:rsidRPr="004E04A9">
        <w:rPr>
          <w:rFonts w:ascii="Times New Roman" w:hAnsi="Times New Roman"/>
          <w:sz w:val="24"/>
          <w:szCs w:val="24"/>
        </w:rPr>
        <w:t>9 и 11 классах.</w:t>
      </w:r>
    </w:p>
    <w:p w:rsidR="00E66338" w:rsidRPr="004E04A9" w:rsidRDefault="00E66338" w:rsidP="004E04A9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</w:p>
    <w:p w:rsidR="00794B14" w:rsidRPr="004E04A9" w:rsidRDefault="00794B14" w:rsidP="004E04A9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794B14" w:rsidRPr="004E04A9" w:rsidRDefault="007F5F06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1. </w:t>
      </w:r>
      <w:r w:rsidR="00C5258C" w:rsidRPr="004E04A9">
        <w:rPr>
          <w:rFonts w:ascii="Times New Roman" w:hAnsi="Times New Roman"/>
          <w:sz w:val="24"/>
          <w:szCs w:val="24"/>
        </w:rPr>
        <w:t>50% учителей математики имеют стаж от 25 лет. В связи с этим есть проблема «профессионального выгорания»</w:t>
      </w:r>
      <w:r w:rsidR="001202F4" w:rsidRPr="004E04A9">
        <w:rPr>
          <w:rFonts w:ascii="Times New Roman" w:hAnsi="Times New Roman"/>
          <w:sz w:val="24"/>
          <w:szCs w:val="24"/>
        </w:rPr>
        <w:t xml:space="preserve">. </w:t>
      </w:r>
    </w:p>
    <w:p w:rsidR="001202F4" w:rsidRPr="004E04A9" w:rsidRDefault="001202F4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2. </w:t>
      </w:r>
      <w:r w:rsidR="00721C7E" w:rsidRPr="004E04A9">
        <w:rPr>
          <w:rFonts w:ascii="Times New Roman" w:hAnsi="Times New Roman"/>
          <w:sz w:val="24"/>
          <w:szCs w:val="24"/>
        </w:rPr>
        <w:t>Из-за загруженности  р</w:t>
      </w:r>
      <w:r w:rsidR="00C5258C" w:rsidRPr="004E04A9">
        <w:rPr>
          <w:rFonts w:ascii="Times New Roman" w:hAnsi="Times New Roman"/>
          <w:sz w:val="24"/>
          <w:szCs w:val="24"/>
        </w:rPr>
        <w:t>егулярно участвуют в работе РМО лишь 10-22% учителей математики</w:t>
      </w:r>
      <w:r w:rsidR="00CD4E78" w:rsidRPr="004E04A9">
        <w:rPr>
          <w:rFonts w:ascii="Times New Roman" w:hAnsi="Times New Roman"/>
          <w:sz w:val="24"/>
          <w:szCs w:val="24"/>
        </w:rPr>
        <w:t>.</w:t>
      </w:r>
    </w:p>
    <w:p w:rsidR="00CD4E78" w:rsidRPr="004E04A9" w:rsidRDefault="00CD4E78" w:rsidP="004E04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3. </w:t>
      </w:r>
      <w:r w:rsidR="00721C7E" w:rsidRPr="004E04A9">
        <w:rPr>
          <w:rFonts w:ascii="Times New Roman" w:hAnsi="Times New Roman"/>
          <w:sz w:val="24"/>
          <w:szCs w:val="24"/>
        </w:rPr>
        <w:t>Итоги проведения ВПР выявили проблему несоответствия отметок</w:t>
      </w:r>
      <w:r w:rsidRPr="004E04A9">
        <w:rPr>
          <w:rFonts w:ascii="Times New Roman" w:hAnsi="Times New Roman"/>
          <w:sz w:val="24"/>
          <w:szCs w:val="24"/>
        </w:rPr>
        <w:t>.</w:t>
      </w:r>
    </w:p>
    <w:p w:rsidR="00721C7E" w:rsidRPr="004E04A9" w:rsidRDefault="00721C7E" w:rsidP="004E04A9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 xml:space="preserve">       </w:t>
      </w:r>
      <w:r w:rsidRPr="004E04A9">
        <w:rPr>
          <w:rFonts w:ascii="Times New Roman" w:hAnsi="Times New Roman"/>
          <w:sz w:val="24"/>
          <w:szCs w:val="24"/>
        </w:rPr>
        <w:t>4. Не удается подготовить выпускников 11 классов к сдаче базового ЕГЭ без «2».</w:t>
      </w:r>
    </w:p>
    <w:p w:rsidR="00E66338" w:rsidRPr="004E04A9" w:rsidRDefault="00721C7E" w:rsidP="004E04A9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       5. Не все претенденты на медаль в 11 классе  подтверждают на ЕГЭ свои результаты.</w:t>
      </w:r>
    </w:p>
    <w:p w:rsidR="00721C7E" w:rsidRPr="004E04A9" w:rsidRDefault="00721C7E" w:rsidP="004E04A9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4E04A9">
        <w:rPr>
          <w:rFonts w:ascii="Times New Roman" w:hAnsi="Times New Roman"/>
          <w:sz w:val="24"/>
          <w:szCs w:val="24"/>
        </w:rPr>
        <w:t xml:space="preserve">       6. Итоги сдачи ОГЭ в 9 классе низкие.</w:t>
      </w:r>
    </w:p>
    <w:p w:rsidR="00E66338" w:rsidRPr="004E04A9" w:rsidRDefault="00E66338" w:rsidP="004E04A9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</w:p>
    <w:p w:rsidR="00721C7E" w:rsidRPr="004E04A9" w:rsidRDefault="00721C7E" w:rsidP="004E04A9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94B14" w:rsidRPr="004E04A9" w:rsidRDefault="00794B14" w:rsidP="004E04A9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4E04A9">
        <w:rPr>
          <w:rFonts w:ascii="Times New Roman" w:hAnsi="Times New Roman"/>
          <w:b/>
          <w:sz w:val="24"/>
          <w:szCs w:val="24"/>
        </w:rPr>
        <w:t>Задачи на 20</w:t>
      </w:r>
      <w:r w:rsidR="00C5258C" w:rsidRPr="004E04A9">
        <w:rPr>
          <w:rFonts w:ascii="Times New Roman" w:hAnsi="Times New Roman"/>
          <w:b/>
          <w:sz w:val="24"/>
          <w:szCs w:val="24"/>
        </w:rPr>
        <w:t>20</w:t>
      </w:r>
      <w:r w:rsidRPr="004E04A9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794B14" w:rsidRPr="004E04A9" w:rsidRDefault="00794B14" w:rsidP="004E04A9">
      <w:pPr>
        <w:spacing w:after="0" w:line="240" w:lineRule="auto"/>
        <w:ind w:left="720" w:right="-2" w:hanging="426"/>
        <w:rPr>
          <w:rFonts w:ascii="Times New Roman" w:hAnsi="Times New Roman"/>
          <w:sz w:val="24"/>
          <w:szCs w:val="24"/>
        </w:rPr>
      </w:pPr>
    </w:p>
    <w:p w:rsidR="00DA5821" w:rsidRPr="004E04A9" w:rsidRDefault="00721C7E" w:rsidP="004E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>1</w:t>
      </w:r>
      <w:r w:rsidR="00CD4E78" w:rsidRPr="004E04A9">
        <w:rPr>
          <w:rFonts w:ascii="Times New Roman" w:hAnsi="Times New Roman" w:cs="Times New Roman"/>
          <w:sz w:val="24"/>
          <w:szCs w:val="24"/>
        </w:rPr>
        <w:t xml:space="preserve">. </w:t>
      </w:r>
      <w:r w:rsidR="009045A2" w:rsidRPr="004E04A9">
        <w:rPr>
          <w:rFonts w:ascii="Times New Roman" w:hAnsi="Times New Roman" w:cs="Times New Roman"/>
          <w:sz w:val="24"/>
          <w:szCs w:val="24"/>
        </w:rPr>
        <w:t>Провести качественную подготовку выпускников 9 и 11 классов к сдаче ОГЭ и ЕГЭ</w:t>
      </w:r>
      <w:r w:rsidR="00DA5821" w:rsidRPr="004E04A9">
        <w:rPr>
          <w:rFonts w:ascii="Times New Roman" w:hAnsi="Times New Roman" w:cs="Times New Roman"/>
          <w:sz w:val="24"/>
          <w:szCs w:val="24"/>
        </w:rPr>
        <w:t>, обучающихся 5-8 классов  к  ВПР.</w:t>
      </w:r>
    </w:p>
    <w:p w:rsidR="00721C7E" w:rsidRPr="004E04A9" w:rsidRDefault="00721C7E" w:rsidP="004E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 xml:space="preserve">2. </w:t>
      </w:r>
      <w:r w:rsidR="00DA5821" w:rsidRPr="004E04A9">
        <w:rPr>
          <w:rFonts w:ascii="Times New Roman" w:hAnsi="Times New Roman" w:cs="Times New Roman"/>
          <w:sz w:val="24"/>
          <w:szCs w:val="24"/>
        </w:rPr>
        <w:t>Повысить объективность выставления отметок в 5-8 классах.</w:t>
      </w:r>
    </w:p>
    <w:p w:rsidR="009045A2" w:rsidRPr="004E04A9" w:rsidRDefault="009045A2" w:rsidP="004E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 xml:space="preserve">3. </w:t>
      </w:r>
      <w:r w:rsidR="00DA5821" w:rsidRPr="004E04A9">
        <w:rPr>
          <w:rFonts w:ascii="Times New Roman" w:hAnsi="Times New Roman" w:cs="Times New Roman"/>
          <w:sz w:val="24"/>
          <w:szCs w:val="24"/>
        </w:rPr>
        <w:t>Спланировать и провести сетевой конкурс по математике</w:t>
      </w:r>
      <w:r w:rsidRPr="004E04A9">
        <w:rPr>
          <w:rFonts w:ascii="Times New Roman" w:hAnsi="Times New Roman" w:cs="Times New Roman"/>
          <w:sz w:val="24"/>
          <w:szCs w:val="24"/>
        </w:rPr>
        <w:t>.</w:t>
      </w:r>
    </w:p>
    <w:p w:rsidR="009045A2" w:rsidRPr="004E04A9" w:rsidRDefault="009045A2" w:rsidP="004E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A9">
        <w:rPr>
          <w:rFonts w:ascii="Times New Roman" w:hAnsi="Times New Roman" w:cs="Times New Roman"/>
          <w:sz w:val="24"/>
          <w:szCs w:val="24"/>
        </w:rPr>
        <w:t xml:space="preserve">4. </w:t>
      </w:r>
      <w:r w:rsidR="00D155DA" w:rsidRPr="004E04A9">
        <w:rPr>
          <w:rFonts w:ascii="Times New Roman" w:hAnsi="Times New Roman" w:cs="Times New Roman"/>
          <w:sz w:val="24"/>
          <w:szCs w:val="24"/>
        </w:rPr>
        <w:t>Совершенствовать приемы работы с одаренным детьми</w:t>
      </w:r>
      <w:r w:rsidR="00DA5821" w:rsidRPr="004E04A9">
        <w:rPr>
          <w:rFonts w:ascii="Times New Roman" w:hAnsi="Times New Roman" w:cs="Times New Roman"/>
          <w:sz w:val="24"/>
          <w:szCs w:val="24"/>
        </w:rPr>
        <w:t>, в том числе через участие в интернет-олимпиадах</w:t>
      </w:r>
      <w:r w:rsidR="00D155DA" w:rsidRPr="004E04A9">
        <w:rPr>
          <w:rFonts w:ascii="Times New Roman" w:hAnsi="Times New Roman" w:cs="Times New Roman"/>
          <w:sz w:val="24"/>
          <w:szCs w:val="24"/>
        </w:rPr>
        <w:t>.</w:t>
      </w:r>
    </w:p>
    <w:p w:rsidR="009045A2" w:rsidRPr="004E04A9" w:rsidRDefault="009045A2" w:rsidP="004E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A2" w:rsidRPr="004E04A9" w:rsidRDefault="009045A2" w:rsidP="004E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5A2" w:rsidRPr="004E04A9" w:rsidSect="009B70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08" w:rsidRDefault="004B3008" w:rsidP="00842E92">
      <w:pPr>
        <w:spacing w:after="0" w:line="240" w:lineRule="auto"/>
      </w:pPr>
      <w:r>
        <w:separator/>
      </w:r>
    </w:p>
  </w:endnote>
  <w:endnote w:type="continuationSeparator" w:id="1">
    <w:p w:rsidR="004B3008" w:rsidRDefault="004B3008" w:rsidP="0084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08" w:rsidRDefault="004B3008" w:rsidP="00842E92">
      <w:pPr>
        <w:spacing w:after="0" w:line="240" w:lineRule="auto"/>
      </w:pPr>
      <w:r>
        <w:separator/>
      </w:r>
    </w:p>
  </w:footnote>
  <w:footnote w:type="continuationSeparator" w:id="1">
    <w:p w:rsidR="004B3008" w:rsidRDefault="004B3008" w:rsidP="0084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408"/>
    <w:multiLevelType w:val="hybridMultilevel"/>
    <w:tmpl w:val="7472CF20"/>
    <w:lvl w:ilvl="0" w:tplc="ADBA6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E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2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0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6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49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2A7387"/>
    <w:multiLevelType w:val="hybridMultilevel"/>
    <w:tmpl w:val="9CB2FD2C"/>
    <w:lvl w:ilvl="0" w:tplc="2E56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8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4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4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86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2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95E"/>
    <w:multiLevelType w:val="hybridMultilevel"/>
    <w:tmpl w:val="C3BC84A6"/>
    <w:lvl w:ilvl="0" w:tplc="7AF4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3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2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E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2E68DC"/>
    <w:multiLevelType w:val="hybridMultilevel"/>
    <w:tmpl w:val="F9421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02C"/>
    <w:rsid w:val="00063445"/>
    <w:rsid w:val="000769D8"/>
    <w:rsid w:val="000B7F48"/>
    <w:rsid w:val="000D335B"/>
    <w:rsid w:val="001202F4"/>
    <w:rsid w:val="00137E61"/>
    <w:rsid w:val="001518AC"/>
    <w:rsid w:val="00154DFE"/>
    <w:rsid w:val="00155596"/>
    <w:rsid w:val="001F0EE9"/>
    <w:rsid w:val="001F1B3B"/>
    <w:rsid w:val="001F4B62"/>
    <w:rsid w:val="0021030C"/>
    <w:rsid w:val="00213715"/>
    <w:rsid w:val="00215CA8"/>
    <w:rsid w:val="002414DC"/>
    <w:rsid w:val="0024200D"/>
    <w:rsid w:val="00262446"/>
    <w:rsid w:val="00273488"/>
    <w:rsid w:val="00285BC6"/>
    <w:rsid w:val="002A788C"/>
    <w:rsid w:val="002D791E"/>
    <w:rsid w:val="003048AB"/>
    <w:rsid w:val="00323F93"/>
    <w:rsid w:val="003312B3"/>
    <w:rsid w:val="00337094"/>
    <w:rsid w:val="00341EAD"/>
    <w:rsid w:val="003443E0"/>
    <w:rsid w:val="00347BA2"/>
    <w:rsid w:val="00392BE5"/>
    <w:rsid w:val="003B780D"/>
    <w:rsid w:val="003C08F9"/>
    <w:rsid w:val="00402A90"/>
    <w:rsid w:val="004068CD"/>
    <w:rsid w:val="004377FB"/>
    <w:rsid w:val="00444027"/>
    <w:rsid w:val="004507EF"/>
    <w:rsid w:val="004B3008"/>
    <w:rsid w:val="004C4340"/>
    <w:rsid w:val="004D3306"/>
    <w:rsid w:val="004E04A9"/>
    <w:rsid w:val="004E464C"/>
    <w:rsid w:val="004F7B69"/>
    <w:rsid w:val="00517286"/>
    <w:rsid w:val="00532FA9"/>
    <w:rsid w:val="00553161"/>
    <w:rsid w:val="005943D2"/>
    <w:rsid w:val="005D67FD"/>
    <w:rsid w:val="0060280C"/>
    <w:rsid w:val="006113BA"/>
    <w:rsid w:val="00631DFB"/>
    <w:rsid w:val="00683FFC"/>
    <w:rsid w:val="00690E63"/>
    <w:rsid w:val="006A16E0"/>
    <w:rsid w:val="006A2167"/>
    <w:rsid w:val="006E1D0D"/>
    <w:rsid w:val="006F6811"/>
    <w:rsid w:val="00702184"/>
    <w:rsid w:val="00713071"/>
    <w:rsid w:val="00721C7E"/>
    <w:rsid w:val="007414E6"/>
    <w:rsid w:val="00751805"/>
    <w:rsid w:val="00794B14"/>
    <w:rsid w:val="00795FA4"/>
    <w:rsid w:val="007A09FA"/>
    <w:rsid w:val="007A499C"/>
    <w:rsid w:val="007A7B83"/>
    <w:rsid w:val="007C183E"/>
    <w:rsid w:val="007D2417"/>
    <w:rsid w:val="007E1D99"/>
    <w:rsid w:val="007F5F06"/>
    <w:rsid w:val="00806A58"/>
    <w:rsid w:val="0081051A"/>
    <w:rsid w:val="00836AE0"/>
    <w:rsid w:val="00842E92"/>
    <w:rsid w:val="008955A4"/>
    <w:rsid w:val="008B33AF"/>
    <w:rsid w:val="008B50D7"/>
    <w:rsid w:val="008E012A"/>
    <w:rsid w:val="008F520F"/>
    <w:rsid w:val="008F5C5C"/>
    <w:rsid w:val="009005CF"/>
    <w:rsid w:val="009045A2"/>
    <w:rsid w:val="009562B4"/>
    <w:rsid w:val="009566C7"/>
    <w:rsid w:val="009B702C"/>
    <w:rsid w:val="009E1C27"/>
    <w:rsid w:val="009E2C85"/>
    <w:rsid w:val="00A12FE8"/>
    <w:rsid w:val="00A2297C"/>
    <w:rsid w:val="00A324FC"/>
    <w:rsid w:val="00A8545E"/>
    <w:rsid w:val="00A86852"/>
    <w:rsid w:val="00A96D51"/>
    <w:rsid w:val="00AA0333"/>
    <w:rsid w:val="00AC1AE3"/>
    <w:rsid w:val="00AC4DD4"/>
    <w:rsid w:val="00B04D84"/>
    <w:rsid w:val="00B44BA5"/>
    <w:rsid w:val="00B47240"/>
    <w:rsid w:val="00B547A9"/>
    <w:rsid w:val="00B60E94"/>
    <w:rsid w:val="00BD13DE"/>
    <w:rsid w:val="00C21279"/>
    <w:rsid w:val="00C371CA"/>
    <w:rsid w:val="00C5258C"/>
    <w:rsid w:val="00C71967"/>
    <w:rsid w:val="00CC1A31"/>
    <w:rsid w:val="00CD0921"/>
    <w:rsid w:val="00CD4E78"/>
    <w:rsid w:val="00CF0D6B"/>
    <w:rsid w:val="00CF6FBB"/>
    <w:rsid w:val="00D03F3C"/>
    <w:rsid w:val="00D03F42"/>
    <w:rsid w:val="00D06700"/>
    <w:rsid w:val="00D155DA"/>
    <w:rsid w:val="00D56CD5"/>
    <w:rsid w:val="00D630AC"/>
    <w:rsid w:val="00D738EC"/>
    <w:rsid w:val="00D9478B"/>
    <w:rsid w:val="00DA5821"/>
    <w:rsid w:val="00DC4461"/>
    <w:rsid w:val="00DD641D"/>
    <w:rsid w:val="00DF33CE"/>
    <w:rsid w:val="00E0115E"/>
    <w:rsid w:val="00E17ABD"/>
    <w:rsid w:val="00E5331B"/>
    <w:rsid w:val="00E55553"/>
    <w:rsid w:val="00E57EF8"/>
    <w:rsid w:val="00E66338"/>
    <w:rsid w:val="00E75AE2"/>
    <w:rsid w:val="00EB005E"/>
    <w:rsid w:val="00EB2E0A"/>
    <w:rsid w:val="00ED1473"/>
    <w:rsid w:val="00F23D63"/>
    <w:rsid w:val="00F36FEF"/>
    <w:rsid w:val="00F51F0D"/>
    <w:rsid w:val="00F73179"/>
    <w:rsid w:val="00F73C42"/>
    <w:rsid w:val="00F9417C"/>
    <w:rsid w:val="00FB754D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36AE0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836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6"/>
    <w:rsid w:val="00836A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36AE0"/>
    <w:pPr>
      <w:widowControl w:val="0"/>
      <w:shd w:val="clear" w:color="auto" w:fill="FFFFFF"/>
      <w:spacing w:after="0" w:line="0" w:lineRule="atLeast"/>
      <w:ind w:hanging="340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A788C"/>
    <w:pPr>
      <w:ind w:left="720"/>
      <w:contextualSpacing/>
    </w:pPr>
  </w:style>
  <w:style w:type="table" w:styleId="a5">
    <w:name w:val="Table Grid"/>
    <w:basedOn w:val="a1"/>
    <w:uiPriority w:val="59"/>
    <w:rsid w:val="008F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5C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842E9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2E9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2E92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4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4027"/>
  </w:style>
  <w:style w:type="paragraph" w:styleId="ac">
    <w:name w:val="footer"/>
    <w:basedOn w:val="a"/>
    <w:link w:val="ad"/>
    <w:uiPriority w:val="99"/>
    <w:semiHidden/>
    <w:unhideWhenUsed/>
    <w:rsid w:val="0044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6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9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41B9-791E-42C7-94BF-DA8154BE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4</cp:revision>
  <cp:lastPrinted>2019-12-25T10:16:00Z</cp:lastPrinted>
  <dcterms:created xsi:type="dcterms:W3CDTF">2019-12-24T04:58:00Z</dcterms:created>
  <dcterms:modified xsi:type="dcterms:W3CDTF">2019-12-25T10:16:00Z</dcterms:modified>
</cp:coreProperties>
</file>