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C" w:rsidRDefault="009B702C" w:rsidP="009B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2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B702C" w:rsidRDefault="009B702C" w:rsidP="009B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2C">
        <w:rPr>
          <w:rFonts w:ascii="Times New Roman" w:hAnsi="Times New Roman" w:cs="Times New Roman"/>
          <w:b/>
          <w:sz w:val="24"/>
          <w:szCs w:val="24"/>
        </w:rPr>
        <w:t xml:space="preserve"> работы РМО учителей математики </w:t>
      </w:r>
    </w:p>
    <w:p w:rsidR="009B702C" w:rsidRDefault="009B702C" w:rsidP="009B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2C">
        <w:rPr>
          <w:rFonts w:ascii="Times New Roman" w:hAnsi="Times New Roman" w:cs="Times New Roman"/>
          <w:b/>
          <w:sz w:val="24"/>
          <w:szCs w:val="24"/>
        </w:rPr>
        <w:t xml:space="preserve">Богородского муниципального района </w:t>
      </w:r>
    </w:p>
    <w:p w:rsidR="009B702C" w:rsidRDefault="009B702C" w:rsidP="009B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2C">
        <w:rPr>
          <w:rFonts w:ascii="Times New Roman" w:hAnsi="Times New Roman" w:cs="Times New Roman"/>
          <w:b/>
          <w:sz w:val="24"/>
          <w:szCs w:val="24"/>
        </w:rPr>
        <w:t>за 20</w:t>
      </w:r>
      <w:r w:rsidR="00FA5062">
        <w:rPr>
          <w:rFonts w:ascii="Times New Roman" w:hAnsi="Times New Roman" w:cs="Times New Roman"/>
          <w:b/>
          <w:sz w:val="24"/>
          <w:szCs w:val="24"/>
        </w:rPr>
        <w:t>20</w:t>
      </w:r>
      <w:r w:rsidRPr="009B70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09FA" w:rsidRPr="007A09FA" w:rsidRDefault="00FA5062" w:rsidP="007A0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B2E0A" w:rsidRPr="007A09FA">
        <w:rPr>
          <w:rFonts w:ascii="Times New Roman" w:eastAsia="Calibri" w:hAnsi="Times New Roman" w:cs="Times New Roman"/>
          <w:sz w:val="24"/>
          <w:szCs w:val="24"/>
        </w:rPr>
        <w:t>етодическ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EB2E0A" w:rsidRPr="007A09FA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B2E0A" w:rsidRPr="007A09F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A09FA" w:rsidRPr="007A09FA">
        <w:rPr>
          <w:rFonts w:ascii="Times New Roman" w:eastAsia="Calibri" w:hAnsi="Times New Roman" w:cs="Times New Roman"/>
          <w:sz w:val="24"/>
          <w:szCs w:val="24"/>
        </w:rPr>
        <w:t>«</w:t>
      </w:r>
      <w:r w:rsidR="00EB2E0A" w:rsidRPr="007A09FA">
        <w:rPr>
          <w:rFonts w:ascii="Times New Roman" w:eastAsia="Calibri" w:hAnsi="Times New Roman" w:cs="Times New Roman"/>
          <w:sz w:val="24"/>
          <w:szCs w:val="24"/>
        </w:rPr>
        <w:t>Современная образовательная среда</w:t>
      </w:r>
      <w:r w:rsidR="007A09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09FA" w:rsidRPr="007A09FA">
        <w:rPr>
          <w:rFonts w:ascii="Times New Roman" w:eastAsia="Calibri" w:hAnsi="Times New Roman" w:cs="Times New Roman"/>
          <w:sz w:val="24"/>
          <w:szCs w:val="24"/>
        </w:rPr>
        <w:t>Проектирование и реализация индивидуальной траектории развития</w:t>
      </w:r>
      <w:r w:rsidR="007A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9FA" w:rsidRPr="007A09FA">
        <w:rPr>
          <w:rFonts w:ascii="Times New Roman" w:eastAsia="Calibri" w:hAnsi="Times New Roman" w:cs="Times New Roman"/>
          <w:sz w:val="24"/>
          <w:szCs w:val="24"/>
        </w:rPr>
        <w:t>обучающихся в условиях ФГОС (в т.ч. при помощи внедрения современных цифровых</w:t>
      </w:r>
      <w:r w:rsidR="007A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9FA" w:rsidRPr="007A09FA">
        <w:rPr>
          <w:rFonts w:ascii="Times New Roman" w:eastAsia="Calibri" w:hAnsi="Times New Roman" w:cs="Times New Roman"/>
          <w:sz w:val="24"/>
          <w:szCs w:val="24"/>
        </w:rPr>
        <w:t>технологий)»</w:t>
      </w:r>
      <w:r>
        <w:rPr>
          <w:rFonts w:ascii="Times New Roman" w:eastAsia="Calibri" w:hAnsi="Times New Roman" w:cs="Times New Roman"/>
          <w:sz w:val="24"/>
          <w:szCs w:val="24"/>
        </w:rPr>
        <w:t>. Деятельность РМО учителей математики строилась в соответствии с данной темой.</w:t>
      </w:r>
    </w:p>
    <w:p w:rsidR="00FA5062" w:rsidRPr="00944C96" w:rsidRDefault="00FA5062" w:rsidP="00FA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6FA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математического образования через применение современных методик, цифровых технологий и совершенствование профессионального уровня </w:t>
      </w:r>
      <w:r>
        <w:rPr>
          <w:rFonts w:ascii="Times New Roman" w:eastAsia="Times New Roman" w:hAnsi="Times New Roman" w:cs="Times New Roman"/>
          <w:sz w:val="24"/>
          <w:szCs w:val="24"/>
        </w:rPr>
        <w:t>учителей математики</w:t>
      </w:r>
      <w:r w:rsidRPr="009D6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5062" w:rsidRPr="006773B3" w:rsidRDefault="00FA5062" w:rsidP="00FA50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B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A5062" w:rsidRPr="00944C96" w:rsidRDefault="00FA5062" w:rsidP="00FA50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и распространить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наиболее эффективны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ки к ГИА и ВПР;</w:t>
      </w:r>
    </w:p>
    <w:p w:rsidR="00FA5062" w:rsidRDefault="00FA5062" w:rsidP="00FA5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цифровые ресурсы сети интернет для индивидуализации процесса обучения и совершенствования форм работы с одаренными детьми ;</w:t>
      </w:r>
    </w:p>
    <w:p w:rsidR="00FA5062" w:rsidRPr="00783804" w:rsidRDefault="00FA5062" w:rsidP="00FA50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4">
        <w:rPr>
          <w:rFonts w:ascii="Times New Roman" w:eastAsia="Times New Roman" w:hAnsi="Times New Roman" w:cs="Times New Roman"/>
          <w:sz w:val="24"/>
          <w:szCs w:val="24"/>
        </w:rPr>
        <w:t>- Способствовать саморазвитию педагога, формированию у него потребности к преобразованию своей деятельности в изменяющихся условиях.</w:t>
      </w:r>
    </w:p>
    <w:p w:rsidR="007A09FA" w:rsidRDefault="007A09FA" w:rsidP="009B702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1AE3" w:rsidRDefault="00337094" w:rsidP="003370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1F1B3B" w:rsidRPr="00337094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094">
        <w:rPr>
          <w:rFonts w:ascii="Times New Roman" w:hAnsi="Times New Roman" w:cs="Times New Roman"/>
          <w:sz w:val="24"/>
          <w:szCs w:val="24"/>
        </w:rPr>
        <w:t>Методическое сопровождение повышения квалификации</w:t>
      </w:r>
      <w:r w:rsidR="00E0115E">
        <w:rPr>
          <w:rFonts w:ascii="Times New Roman" w:hAnsi="Times New Roman" w:cs="Times New Roman"/>
          <w:sz w:val="24"/>
          <w:szCs w:val="24"/>
        </w:rPr>
        <w:t>.</w:t>
      </w:r>
      <w:r w:rsidRPr="0033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3B" w:rsidRPr="00337094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094">
        <w:rPr>
          <w:rFonts w:ascii="Times New Roman" w:hAnsi="Times New Roman" w:cs="Times New Roman"/>
          <w:sz w:val="24"/>
          <w:szCs w:val="24"/>
        </w:rPr>
        <w:t>Создание условий для самореализации одаренных детей</w:t>
      </w:r>
      <w:r w:rsidR="00E0115E">
        <w:rPr>
          <w:rFonts w:ascii="Times New Roman" w:hAnsi="Times New Roman" w:cs="Times New Roman"/>
          <w:sz w:val="24"/>
          <w:szCs w:val="24"/>
        </w:rPr>
        <w:t>.</w:t>
      </w:r>
    </w:p>
    <w:p w:rsidR="001F1B3B" w:rsidRPr="00337094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094">
        <w:rPr>
          <w:rFonts w:ascii="Times New Roman" w:hAnsi="Times New Roman" w:cs="Times New Roman"/>
          <w:sz w:val="24"/>
          <w:szCs w:val="24"/>
        </w:rPr>
        <w:t>Методическое сопровождение педагогических работников по  реализации ФГОС</w:t>
      </w:r>
      <w:r w:rsidR="00E0115E">
        <w:rPr>
          <w:rFonts w:ascii="Times New Roman" w:hAnsi="Times New Roman" w:cs="Times New Roman"/>
          <w:sz w:val="24"/>
          <w:szCs w:val="24"/>
        </w:rPr>
        <w:t>.</w:t>
      </w:r>
    </w:p>
    <w:p w:rsidR="001F1B3B" w:rsidRPr="00337094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094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1F1B3B" w:rsidRPr="009E2C85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C85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позитивного педагогического опыта</w:t>
      </w:r>
    </w:p>
    <w:p w:rsidR="001F1B3B" w:rsidRDefault="008E012A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094">
        <w:rPr>
          <w:rFonts w:ascii="Times New Roman" w:hAnsi="Times New Roman" w:cs="Times New Roman"/>
          <w:sz w:val="24"/>
          <w:szCs w:val="24"/>
        </w:rPr>
        <w:t>Организация и проведение семинаров</w:t>
      </w:r>
      <w:r w:rsidR="00E0115E">
        <w:rPr>
          <w:rFonts w:ascii="Times New Roman" w:hAnsi="Times New Roman" w:cs="Times New Roman"/>
          <w:sz w:val="24"/>
          <w:szCs w:val="24"/>
        </w:rPr>
        <w:t>.</w:t>
      </w:r>
    </w:p>
    <w:p w:rsidR="003312B3" w:rsidRPr="00337094" w:rsidRDefault="003312B3" w:rsidP="001F4B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</w:t>
      </w:r>
    </w:p>
    <w:p w:rsidR="009E2C85" w:rsidRDefault="009E2C85" w:rsidP="001F4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05" w:rsidRDefault="00751805" w:rsidP="001F4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05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9E2C85" w:rsidRPr="00751805" w:rsidRDefault="009E2C85" w:rsidP="001F4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21" w:rsidRPr="00EB005E" w:rsidRDefault="008E012A" w:rsidP="007518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составе РМО</w:t>
      </w:r>
      <w:r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921"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="00EB005E" w:rsidRPr="00EB0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чел.</w:t>
      </w:r>
      <w:r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</w:t>
      </w:r>
      <w:r w:rsidR="0095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D03F42" w:rsidRPr="00EB0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D0921"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высшее образование. </w:t>
      </w:r>
    </w:p>
    <w:p w:rsidR="00D03F42" w:rsidRPr="00EB005E" w:rsidRDefault="00EB005E" w:rsidP="00D03F42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6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F6811"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учителей, преподающих математику, </w:t>
      </w:r>
      <w:r w:rsidR="00D03F42"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F42" w:rsidRPr="00EB0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имеют внутреннее совместительство</w:t>
      </w:r>
      <w:r w:rsidR="00D03F42" w:rsidRPr="00EB0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2- </w:t>
      </w:r>
      <w:r w:rsidR="004C4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</w:t>
      </w:r>
      <w:r w:rsidR="004C4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школ, </w:t>
      </w:r>
      <w:r w:rsidR="009546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</w:t>
      </w:r>
      <w:r w:rsidR="004C4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директоров.</w:t>
      </w:r>
    </w:p>
    <w:p w:rsidR="00553161" w:rsidRPr="00D630AC" w:rsidRDefault="00D630AC" w:rsidP="00F23D63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46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464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23D63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учителей математики имеют первую </w:t>
      </w:r>
      <w:r w:rsidR="0055316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квалификационную категорию</w:t>
      </w:r>
    </w:p>
    <w:p w:rsidR="00553161" w:rsidRPr="00D630AC" w:rsidRDefault="00954649" w:rsidP="00F23D63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19,5</w:t>
      </w:r>
      <w:r w:rsidR="0055316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F23D63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высшую квалификационн</w:t>
      </w:r>
      <w:r w:rsidR="004C434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F23D63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</w:t>
      </w:r>
      <w:r w:rsidR="004C434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553161" w:rsidRPr="00D630AC" w:rsidRDefault="00954649" w:rsidP="00F23D63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12,2</w:t>
      </w:r>
      <w:r w:rsidR="0055316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% -СЗД</w:t>
      </w:r>
    </w:p>
    <w:p w:rsidR="008E012A" w:rsidRPr="00D630AC" w:rsidRDefault="00954649" w:rsidP="00F23D63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14,6</w:t>
      </w:r>
      <w:r w:rsidR="0055316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% - нет категории</w:t>
      </w:r>
      <w:r w:rsidR="008E012A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20F" w:rsidRPr="00D630AC" w:rsidRDefault="008F520F" w:rsidP="008F520F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 педагогической деятельности</w:t>
      </w:r>
    </w:p>
    <w:tbl>
      <w:tblPr>
        <w:tblStyle w:val="a5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8F520F" w:rsidRPr="009E2C85" w:rsidTr="009E1C27">
        <w:tc>
          <w:tcPr>
            <w:tcW w:w="2401" w:type="dxa"/>
          </w:tcPr>
          <w:p w:rsidR="008F520F" w:rsidRPr="00D630AC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 5 лет</w:t>
            </w:r>
          </w:p>
        </w:tc>
        <w:tc>
          <w:tcPr>
            <w:tcW w:w="2402" w:type="dxa"/>
          </w:tcPr>
          <w:p w:rsidR="008F520F" w:rsidRPr="00D630AC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10 лет</w:t>
            </w:r>
          </w:p>
        </w:tc>
        <w:tc>
          <w:tcPr>
            <w:tcW w:w="2401" w:type="dxa"/>
          </w:tcPr>
          <w:p w:rsidR="008F520F" w:rsidRPr="00D630AC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25 лет</w:t>
            </w:r>
          </w:p>
        </w:tc>
        <w:tc>
          <w:tcPr>
            <w:tcW w:w="2402" w:type="dxa"/>
          </w:tcPr>
          <w:p w:rsidR="008F520F" w:rsidRPr="00D630AC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25 лет</w:t>
            </w:r>
          </w:p>
        </w:tc>
      </w:tr>
      <w:tr w:rsidR="008F520F" w:rsidRPr="009E2C85" w:rsidTr="009E1C27">
        <w:tc>
          <w:tcPr>
            <w:tcW w:w="2401" w:type="dxa"/>
          </w:tcPr>
          <w:p w:rsidR="008F520F" w:rsidRPr="00D630AC" w:rsidRDefault="00954649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8F520F" w:rsidRPr="00D630AC" w:rsidRDefault="00954649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8F520F" w:rsidRPr="00D630AC" w:rsidRDefault="00954649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8F520F" w:rsidRPr="00D630AC" w:rsidRDefault="00954649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F520F" w:rsidRPr="00D630AC" w:rsidRDefault="003C08F9" w:rsidP="006F681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</w:t>
      </w:r>
      <w:r w:rsidR="006F681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меют стаж более 25 лет</w:t>
      </w:r>
      <w:r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30AC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% учителей</w:t>
      </w:r>
      <w:r w:rsidR="006F6811" w:rsidRPr="00D63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20F" w:rsidRPr="00D630AC" w:rsidRDefault="008F520F" w:rsidP="008F520F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</w:t>
      </w:r>
    </w:p>
    <w:tbl>
      <w:tblPr>
        <w:tblStyle w:val="a5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8F520F" w:rsidRPr="009E2C85" w:rsidTr="009E1C27">
        <w:tc>
          <w:tcPr>
            <w:tcW w:w="2401" w:type="dxa"/>
          </w:tcPr>
          <w:p w:rsidR="008F520F" w:rsidRPr="00B44BA5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 лет</w:t>
            </w:r>
          </w:p>
        </w:tc>
        <w:tc>
          <w:tcPr>
            <w:tcW w:w="2402" w:type="dxa"/>
          </w:tcPr>
          <w:p w:rsidR="008F520F" w:rsidRPr="00B44BA5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– 45 лет</w:t>
            </w:r>
          </w:p>
        </w:tc>
        <w:tc>
          <w:tcPr>
            <w:tcW w:w="2401" w:type="dxa"/>
          </w:tcPr>
          <w:p w:rsidR="008F520F" w:rsidRPr="00B44BA5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– 55 лет</w:t>
            </w:r>
          </w:p>
        </w:tc>
        <w:tc>
          <w:tcPr>
            <w:tcW w:w="2402" w:type="dxa"/>
          </w:tcPr>
          <w:p w:rsidR="008F520F" w:rsidRPr="00B44BA5" w:rsidRDefault="008F520F" w:rsidP="009E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55 лет</w:t>
            </w:r>
          </w:p>
        </w:tc>
      </w:tr>
      <w:tr w:rsidR="008F520F" w:rsidRPr="009E2C85" w:rsidTr="009E1C27">
        <w:tc>
          <w:tcPr>
            <w:tcW w:w="2401" w:type="dxa"/>
          </w:tcPr>
          <w:p w:rsidR="008F520F" w:rsidRPr="00B44BA5" w:rsidRDefault="002D7EC0" w:rsidP="00242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8F520F" w:rsidRPr="00B44BA5" w:rsidRDefault="002D7EC0" w:rsidP="0059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7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8F520F" w:rsidRPr="00B44BA5" w:rsidRDefault="00597A56" w:rsidP="00F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 w:rsidR="008F520F" w:rsidRPr="00B44BA5" w:rsidRDefault="00597A56" w:rsidP="00242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D03F42" w:rsidRPr="00B44BA5" w:rsidRDefault="006F6811" w:rsidP="006F6811">
      <w:pPr>
        <w:pStyle w:val="a4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B44BA5">
        <w:rPr>
          <w:rFonts w:ascii="Times New Roman" w:hAnsi="Times New Roman"/>
          <w:color w:val="000000" w:themeColor="text1"/>
          <w:sz w:val="24"/>
          <w:szCs w:val="24"/>
        </w:rPr>
        <w:t>Молодых специалистов</w:t>
      </w:r>
      <w:r w:rsidR="008F5C5C" w:rsidRPr="00B44BA5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44BA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7A5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4200D" w:rsidRPr="00B44B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4BA5" w:rsidRPr="00B44BA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4BA5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B44BA5" w:rsidRPr="00B44B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4200D" w:rsidRPr="00B44BA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F5C5C" w:rsidRPr="00B44BA5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B44BA5" w:rsidRPr="00B44BA5" w:rsidRDefault="00B44BA5" w:rsidP="00B44BA5">
      <w:pPr>
        <w:pStyle w:val="a4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BA5">
        <w:rPr>
          <w:rFonts w:ascii="Times New Roman" w:hAnsi="Times New Roman"/>
          <w:color w:val="000000" w:themeColor="text1"/>
          <w:sz w:val="24"/>
          <w:szCs w:val="24"/>
        </w:rPr>
        <w:t xml:space="preserve">педагогов в возрасте старше  46 лет    </w:t>
      </w:r>
      <w:r w:rsidR="00597A56">
        <w:rPr>
          <w:rFonts w:ascii="Times New Roman" w:hAnsi="Times New Roman"/>
          <w:color w:val="000000" w:themeColor="text1"/>
          <w:sz w:val="24"/>
          <w:szCs w:val="24"/>
        </w:rPr>
        <w:t>51,2</w:t>
      </w:r>
      <w:r w:rsidRPr="00B44BA5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8F5C5C" w:rsidRPr="000B7493" w:rsidRDefault="008F5C5C" w:rsidP="00D03F42">
      <w:pPr>
        <w:pStyle w:val="a4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B7493">
        <w:rPr>
          <w:rFonts w:ascii="Times New Roman" w:hAnsi="Times New Roman"/>
          <w:sz w:val="24"/>
          <w:szCs w:val="24"/>
        </w:rPr>
        <w:t>:</w:t>
      </w:r>
    </w:p>
    <w:p w:rsidR="008F5C5C" w:rsidRPr="006529A5" w:rsidRDefault="008F5C5C" w:rsidP="008F5C5C">
      <w:pPr>
        <w:pStyle w:val="a6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>
        <w:rPr>
          <w:color w:val="000000"/>
        </w:rPr>
        <w:t>Формы организации:</w:t>
      </w:r>
    </w:p>
    <w:p w:rsidR="008955A4" w:rsidRDefault="008F5C5C" w:rsidP="008F5C5C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8955A4">
        <w:rPr>
          <w:rFonts w:ascii="Times New Roman" w:hAnsi="Times New Roman"/>
          <w:sz w:val="24"/>
          <w:szCs w:val="24"/>
        </w:rPr>
        <w:t xml:space="preserve">обобщение опыта </w:t>
      </w:r>
    </w:p>
    <w:p w:rsidR="008955A4" w:rsidRDefault="008F5C5C" w:rsidP="008F5C5C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8955A4"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9E2C85" w:rsidRDefault="009E2C85" w:rsidP="008F5C5C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вебинары</w:t>
      </w:r>
    </w:p>
    <w:p w:rsidR="00CF6FBB" w:rsidRDefault="00CF6FBB" w:rsidP="008F5C5C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8955A4">
        <w:rPr>
          <w:rFonts w:ascii="Times New Roman" w:hAnsi="Times New Roman"/>
          <w:sz w:val="24"/>
          <w:szCs w:val="24"/>
        </w:rPr>
        <w:t>экспертные группы</w:t>
      </w:r>
    </w:p>
    <w:p w:rsidR="008955A4" w:rsidRPr="008955A4" w:rsidRDefault="008955A4" w:rsidP="008955A4">
      <w:pPr>
        <w:spacing w:after="0" w:line="240" w:lineRule="auto"/>
        <w:ind w:left="928" w:right="-2"/>
        <w:jc w:val="both"/>
        <w:rPr>
          <w:rFonts w:ascii="Times New Roman" w:hAnsi="Times New Roman"/>
          <w:sz w:val="24"/>
          <w:szCs w:val="24"/>
        </w:rPr>
      </w:pPr>
    </w:p>
    <w:p w:rsidR="008F5C5C" w:rsidRDefault="009E2C85" w:rsidP="007A499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вебинары</w:t>
      </w:r>
    </w:p>
    <w:p w:rsidR="00E4537D" w:rsidRDefault="00E4537D" w:rsidP="007A499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E4537D" w:rsidRPr="005B4941" w:rsidRDefault="00E4537D" w:rsidP="007A499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636"/>
        <w:gridCol w:w="1912"/>
        <w:gridCol w:w="1775"/>
        <w:gridCol w:w="2308"/>
      </w:tblGrid>
      <w:tr w:rsidR="006A16E0" w:rsidRPr="007A5034" w:rsidTr="004F7B69">
        <w:tc>
          <w:tcPr>
            <w:tcW w:w="2450" w:type="dxa"/>
            <w:shd w:val="clear" w:color="auto" w:fill="auto"/>
          </w:tcPr>
          <w:p w:rsidR="008F5C5C" w:rsidRPr="007A5034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36" w:type="dxa"/>
          </w:tcPr>
          <w:p w:rsidR="008F5C5C" w:rsidRPr="007A5034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12" w:type="dxa"/>
            <w:shd w:val="clear" w:color="auto" w:fill="auto"/>
          </w:tcPr>
          <w:p w:rsidR="008F5C5C" w:rsidRPr="007A5034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775" w:type="dxa"/>
          </w:tcPr>
          <w:p w:rsidR="008F5C5C" w:rsidRPr="000B7493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F5C5C" w:rsidRPr="007A5034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8F5C5C" w:rsidRPr="007A5034" w:rsidRDefault="008F5C5C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D34E9" w:rsidRPr="007A5034" w:rsidTr="004F7B69">
        <w:tc>
          <w:tcPr>
            <w:tcW w:w="2450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9" w:rsidRPr="007A5034" w:rsidTr="004F7B69">
        <w:tc>
          <w:tcPr>
            <w:tcW w:w="2450" w:type="dxa"/>
            <w:shd w:val="clear" w:color="auto" w:fill="auto"/>
          </w:tcPr>
          <w:p w:rsidR="006D34E9" w:rsidRPr="004F7B69" w:rsidRDefault="006D34E9" w:rsidP="006D3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Работа с формулами. Задача №12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07.10.20</w:t>
            </w:r>
          </w:p>
        </w:tc>
        <w:tc>
          <w:tcPr>
            <w:tcW w:w="1636" w:type="dxa"/>
          </w:tcPr>
          <w:p w:rsidR="006D34E9" w:rsidRPr="007A5034" w:rsidRDefault="006D34E9" w:rsidP="009E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6D34E9" w:rsidRPr="007A5034" w:rsidRDefault="006D34E9" w:rsidP="007E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Духина М.В., МБОУ «Алешковская школа»</w:t>
            </w:r>
          </w:p>
        </w:tc>
        <w:tc>
          <w:tcPr>
            <w:tcW w:w="1775" w:type="dxa"/>
          </w:tcPr>
          <w:p w:rsidR="006D34E9" w:rsidRDefault="006D34E9" w:rsidP="007E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6D34E9" w:rsidRDefault="006D34E9" w:rsidP="007E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просмотров</w:t>
            </w:r>
          </w:p>
        </w:tc>
        <w:tc>
          <w:tcPr>
            <w:tcW w:w="2308" w:type="dxa"/>
            <w:shd w:val="clear" w:color="auto" w:fill="auto"/>
          </w:tcPr>
          <w:p w:rsidR="006D34E9" w:rsidRPr="007A5034" w:rsidRDefault="006D34E9" w:rsidP="00E45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прототипы заданий с сайта ФИПИ</w:t>
            </w:r>
          </w:p>
        </w:tc>
      </w:tr>
      <w:tr w:rsidR="006D34E9" w:rsidRPr="007A5034" w:rsidTr="004F7B69">
        <w:tc>
          <w:tcPr>
            <w:tcW w:w="2450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Подходы к решению стереометрической задачи №8 профильного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</w:t>
            </w:r>
          </w:p>
        </w:tc>
        <w:tc>
          <w:tcPr>
            <w:tcW w:w="1636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Салтыкова Н.В., МБОУ «Березовская школа»</w:t>
            </w:r>
          </w:p>
        </w:tc>
        <w:tc>
          <w:tcPr>
            <w:tcW w:w="1775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6D34E9" w:rsidRDefault="006D34E9" w:rsidP="006D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просмотров</w:t>
            </w:r>
          </w:p>
        </w:tc>
        <w:tc>
          <w:tcPr>
            <w:tcW w:w="2308" w:type="dxa"/>
            <w:shd w:val="clear" w:color="auto" w:fill="auto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 теоретический материал, необходимый для решения задания ЕГЭ  №8, рассмотрены основные виды задач</w:t>
            </w:r>
          </w:p>
        </w:tc>
      </w:tr>
      <w:tr w:rsidR="006D34E9" w:rsidRPr="007A5034" w:rsidTr="004F7B69">
        <w:tc>
          <w:tcPr>
            <w:tcW w:w="2450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системы. Задача №13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636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6D34E9" w:rsidRDefault="006D34E9" w:rsidP="00A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Бабичева Е.Д., МБОУ «Школа п.Центральный»</w:t>
            </w:r>
          </w:p>
        </w:tc>
        <w:tc>
          <w:tcPr>
            <w:tcW w:w="1775" w:type="dxa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6D34E9" w:rsidRDefault="006D34E9" w:rsidP="00AC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просмотров</w:t>
            </w:r>
          </w:p>
        </w:tc>
        <w:tc>
          <w:tcPr>
            <w:tcW w:w="2308" w:type="dxa"/>
            <w:shd w:val="clear" w:color="auto" w:fill="auto"/>
          </w:tcPr>
          <w:p w:rsidR="006D34E9" w:rsidRDefault="006D34E9" w:rsidP="00AC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практикум по решению систем неравенств. Рассмотрены основные варианты формулировок заданий</w:t>
            </w:r>
          </w:p>
        </w:tc>
      </w:tr>
      <w:tr w:rsidR="006D34E9" w:rsidRPr="007A5034" w:rsidTr="004F7B69">
        <w:tc>
          <w:tcPr>
            <w:tcW w:w="2450" w:type="dxa"/>
            <w:shd w:val="clear" w:color="auto" w:fill="auto"/>
          </w:tcPr>
          <w:p w:rsidR="006D34E9" w:rsidRDefault="006D34E9" w:rsidP="004F7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Вычисления и преобразования в профильном ЕГЭ (задача №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4E9" w:rsidRDefault="006D34E9" w:rsidP="006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1636" w:type="dxa"/>
          </w:tcPr>
          <w:p w:rsidR="006D34E9" w:rsidRDefault="006D34E9" w:rsidP="009E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6D34E9" w:rsidRDefault="006D34E9" w:rsidP="004F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AE">
              <w:rPr>
                <w:rFonts w:ascii="Times New Roman" w:hAnsi="Times New Roman"/>
                <w:sz w:val="24"/>
                <w:szCs w:val="24"/>
              </w:rPr>
              <w:t>Никонова Н.В., МБОУ «Школа №1»</w:t>
            </w:r>
          </w:p>
        </w:tc>
        <w:tc>
          <w:tcPr>
            <w:tcW w:w="1775" w:type="dxa"/>
          </w:tcPr>
          <w:p w:rsidR="006D34E9" w:rsidRDefault="006D34E9" w:rsidP="00E1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6D34E9" w:rsidRDefault="006D34E9" w:rsidP="00E1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6D34E9" w:rsidRDefault="006D34E9" w:rsidP="002D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основные приемы преобразования выражений в задании №9</w:t>
            </w:r>
          </w:p>
        </w:tc>
      </w:tr>
    </w:tbl>
    <w:p w:rsidR="004F7B69" w:rsidRDefault="004F7B69" w:rsidP="00806A58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1B2275" w:rsidRDefault="001B2275" w:rsidP="00806A58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806A58" w:rsidRPr="005B4941" w:rsidRDefault="00806A58" w:rsidP="00806A58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670"/>
        <w:gridCol w:w="1912"/>
        <w:gridCol w:w="1713"/>
        <w:gridCol w:w="2303"/>
      </w:tblGrid>
      <w:tr w:rsidR="001B1CDC" w:rsidRPr="007A5034" w:rsidTr="005C068E">
        <w:tc>
          <w:tcPr>
            <w:tcW w:w="2433" w:type="dxa"/>
            <w:shd w:val="clear" w:color="auto" w:fill="auto"/>
          </w:tcPr>
          <w:p w:rsidR="00806A58" w:rsidRPr="007A5034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70" w:type="dxa"/>
          </w:tcPr>
          <w:p w:rsidR="00806A58" w:rsidRPr="007A5034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12" w:type="dxa"/>
            <w:shd w:val="clear" w:color="auto" w:fill="auto"/>
          </w:tcPr>
          <w:p w:rsidR="00806A58" w:rsidRPr="007A5034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713" w:type="dxa"/>
          </w:tcPr>
          <w:p w:rsidR="00806A58" w:rsidRPr="000B7493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06A58" w:rsidRPr="007A5034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303" w:type="dxa"/>
            <w:shd w:val="clear" w:color="auto" w:fill="auto"/>
          </w:tcPr>
          <w:p w:rsidR="00806A58" w:rsidRPr="007A5034" w:rsidRDefault="00806A58" w:rsidP="009E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B1CDC" w:rsidRPr="007A5034" w:rsidTr="005C068E">
        <w:trPr>
          <w:trHeight w:val="1833"/>
        </w:trPr>
        <w:tc>
          <w:tcPr>
            <w:tcW w:w="2433" w:type="dxa"/>
            <w:shd w:val="clear" w:color="auto" w:fill="auto"/>
          </w:tcPr>
          <w:p w:rsidR="001177DD" w:rsidRDefault="001177DD" w:rsidP="007A7B83">
            <w:pPr>
              <w:rPr>
                <w:rFonts w:ascii="Times New Roman" w:hAnsi="Times New Roman"/>
                <w:sz w:val="24"/>
                <w:szCs w:val="24"/>
              </w:rPr>
            </w:pPr>
            <w:r w:rsidRPr="001177DD">
              <w:rPr>
                <w:rFonts w:ascii="Times New Roman" w:hAnsi="Times New Roman"/>
                <w:sz w:val="24"/>
                <w:szCs w:val="24"/>
              </w:rPr>
              <w:t>«Результативность деятельности учителя»</w:t>
            </w:r>
          </w:p>
          <w:p w:rsidR="00806A58" w:rsidRPr="007A7B83" w:rsidRDefault="007A7B83" w:rsidP="00117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7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 w:rsidR="001177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806A58" w:rsidRDefault="001177DD" w:rsidP="00F5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2" w:type="dxa"/>
            <w:shd w:val="clear" w:color="auto" w:fill="auto"/>
          </w:tcPr>
          <w:p w:rsidR="00A324FC" w:rsidRPr="000061E3" w:rsidRDefault="00A324FC" w:rsidP="001177DD">
            <w:pPr>
              <w:tabs>
                <w:tab w:val="left" w:pos="370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Лепахина Е.Д.</w:t>
            </w:r>
          </w:p>
          <w:p w:rsidR="00A324FC" w:rsidRDefault="00A324FC" w:rsidP="00A324FC">
            <w:pPr>
              <w:tabs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«Лакшинская школа»</w:t>
            </w:r>
          </w:p>
          <w:p w:rsidR="00A324FC" w:rsidRDefault="00A324FC" w:rsidP="00A324FC">
            <w:pPr>
              <w:tabs>
                <w:tab w:val="left" w:pos="370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Default="00A324FC" w:rsidP="00A324F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Default="00A324FC" w:rsidP="00A324F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0061E3" w:rsidRDefault="00A324FC" w:rsidP="00A324F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Балашова Г.Н.</w:t>
            </w:r>
          </w:p>
          <w:p w:rsidR="00A324FC" w:rsidRPr="007A5034" w:rsidRDefault="00A324FC" w:rsidP="00A324FC">
            <w:pPr>
              <w:tabs>
                <w:tab w:val="left" w:pos="37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«Каменская школа»</w:t>
            </w:r>
          </w:p>
        </w:tc>
        <w:tc>
          <w:tcPr>
            <w:tcW w:w="1713" w:type="dxa"/>
          </w:tcPr>
          <w:p w:rsidR="00806A58" w:rsidRDefault="001177DD" w:rsidP="0011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7B83">
              <w:rPr>
                <w:rFonts w:ascii="Times New Roman" w:hAnsi="Times New Roman"/>
                <w:sz w:val="24"/>
                <w:szCs w:val="24"/>
              </w:rPr>
              <w:t>чел(</w:t>
            </w:r>
            <w:r>
              <w:rPr>
                <w:rFonts w:ascii="Times New Roman" w:hAnsi="Times New Roman"/>
                <w:sz w:val="24"/>
                <w:szCs w:val="24"/>
              </w:rPr>
              <w:t>29,3</w:t>
            </w:r>
            <w:r w:rsidR="00B44BA5">
              <w:rPr>
                <w:rFonts w:ascii="Times New Roman" w:hAnsi="Times New Roman"/>
                <w:sz w:val="24"/>
                <w:szCs w:val="24"/>
              </w:rPr>
              <w:t>%</w:t>
            </w:r>
            <w:r w:rsidR="00A32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1177DD" w:rsidRDefault="001177DD" w:rsidP="00F5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подходы к оцениванию различных видов работ по математике, критерии оценивания.</w:t>
            </w:r>
          </w:p>
          <w:p w:rsidR="001177DD" w:rsidRDefault="001177DD" w:rsidP="00F5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4FC" w:rsidRDefault="001177DD" w:rsidP="00F5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 опыт использования различных методических приемов, способствующих повышению мотивации к изучению математики</w:t>
            </w:r>
          </w:p>
        </w:tc>
      </w:tr>
      <w:tr w:rsidR="001B1CDC" w:rsidRPr="007A5034" w:rsidTr="005C068E">
        <w:tc>
          <w:tcPr>
            <w:tcW w:w="2433" w:type="dxa"/>
            <w:shd w:val="clear" w:color="auto" w:fill="auto"/>
          </w:tcPr>
          <w:p w:rsidR="003B780D" w:rsidRDefault="001177DD" w:rsidP="009E1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оценивания ВПР</w:t>
            </w:r>
          </w:p>
          <w:p w:rsidR="00F51F0D" w:rsidRPr="007A5034" w:rsidRDefault="00A324FC" w:rsidP="0011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17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6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117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06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117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806A58" w:rsidRPr="007A5034" w:rsidRDefault="001177DD" w:rsidP="00ED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12" w:type="dxa"/>
            <w:shd w:val="clear" w:color="auto" w:fill="auto"/>
          </w:tcPr>
          <w:p w:rsidR="003B780D" w:rsidRDefault="003B780D" w:rsidP="003B780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7B5CC7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057D58" w:rsidRDefault="00057D58" w:rsidP="003B780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58" w:rsidRDefault="00057D58" w:rsidP="003B780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58" w:rsidRDefault="00057D58" w:rsidP="003B780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58" w:rsidRDefault="00057D58" w:rsidP="003B780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 МБОУ «Школа №6»</w:t>
            </w:r>
          </w:p>
          <w:p w:rsidR="00CF0D6B" w:rsidRPr="007A5034" w:rsidRDefault="00CF0D6B" w:rsidP="009E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06A58" w:rsidRDefault="003B780D" w:rsidP="0005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D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57D58">
              <w:rPr>
                <w:rFonts w:ascii="Times New Roman" w:hAnsi="Times New Roman"/>
                <w:sz w:val="24"/>
                <w:szCs w:val="24"/>
              </w:rPr>
              <w:t>34,1</w:t>
            </w:r>
            <w:r w:rsidR="00B44BA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CF0D6B" w:rsidRDefault="00057D58" w:rsidP="003B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обучающий ролик по оцениванию работ ВПР в 5-8 классах, рассмотрены критерии оценивания ВПР</w:t>
            </w:r>
          </w:p>
          <w:p w:rsidR="00057D58" w:rsidRDefault="00057D58" w:rsidP="003B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80D" w:rsidRPr="007A5034" w:rsidRDefault="00057D58" w:rsidP="003B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типов заданий ВПР по математике в 7 и 8 классах</w:t>
            </w:r>
          </w:p>
        </w:tc>
      </w:tr>
      <w:tr w:rsidR="001B1CDC" w:rsidRPr="007A5034" w:rsidTr="005C068E">
        <w:tc>
          <w:tcPr>
            <w:tcW w:w="2433" w:type="dxa"/>
            <w:shd w:val="clear" w:color="auto" w:fill="auto"/>
          </w:tcPr>
          <w:p w:rsidR="00057D58" w:rsidRDefault="00057D58" w:rsidP="0005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58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057D58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и точки роста предметной области «Математика» </w:t>
            </w:r>
            <w:r w:rsidRPr="00057D58">
              <w:rPr>
                <w:rFonts w:ascii="Times New Roman" w:hAnsi="Times New Roman"/>
                <w:bCs/>
                <w:sz w:val="24"/>
                <w:szCs w:val="24"/>
              </w:rPr>
              <w:br/>
              <w:t>в 2020-2021 учебном году</w:t>
            </w:r>
            <w:r w:rsidRPr="00057D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D6B" w:rsidRPr="00F51F0D" w:rsidRDefault="005943D2" w:rsidP="0005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</w:t>
            </w:r>
            <w:r w:rsidR="00057D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CF0D6B" w:rsidRPr="001B1CDC" w:rsidRDefault="001B1CDC" w:rsidP="001B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12" w:type="dxa"/>
            <w:shd w:val="clear" w:color="auto" w:fill="auto"/>
          </w:tcPr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7B5CC7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DC" w:rsidRDefault="001B1CDC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 А.А.</w:t>
            </w:r>
            <w:r w:rsidR="005943D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Дуденевская</w:t>
            </w:r>
            <w:r w:rsidR="005943D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2D6A95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95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95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95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95" w:rsidRDefault="002D6A95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Кремешкова В.В.МБОУ «Доскинская школа»</w:t>
            </w: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6B" w:rsidRDefault="00CF0D6B" w:rsidP="009E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F0D6B" w:rsidRDefault="002D6A95" w:rsidP="002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43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44BA5">
              <w:rPr>
                <w:rFonts w:ascii="Times New Roman" w:hAnsi="Times New Roman"/>
                <w:sz w:val="24"/>
                <w:szCs w:val="24"/>
              </w:rPr>
              <w:t>%</w:t>
            </w:r>
            <w:r w:rsidR="00594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215CA8" w:rsidRDefault="005943D2" w:rsidP="0021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работы РМО учителей математики за 201</w:t>
            </w:r>
            <w:r w:rsidR="002D6A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D6A9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943D2" w:rsidRDefault="005943D2" w:rsidP="0021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ГИА в  11 классах.</w:t>
            </w:r>
          </w:p>
          <w:p w:rsidR="005943D2" w:rsidRDefault="005943D2" w:rsidP="0021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ознакомлены с проектами  ГИА в 202</w:t>
            </w:r>
            <w:r w:rsidR="002D6A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5943D2" w:rsidRDefault="002D6A95" w:rsidP="002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п</w:t>
            </w:r>
            <w:r w:rsidRPr="002D6A95">
              <w:rPr>
                <w:rFonts w:ascii="Times New Roman" w:hAnsi="Times New Roman"/>
                <w:sz w:val="24"/>
                <w:szCs w:val="24"/>
              </w:rPr>
              <w:t>рактический опыт использования средств дистанционного обучения в процессе формирования учебной деятельности</w:t>
            </w:r>
          </w:p>
          <w:p w:rsidR="002D6A95" w:rsidRDefault="002D6A95" w:rsidP="002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(Дневник.ру, Учи.ру, </w:t>
            </w:r>
            <w:r w:rsidRPr="002D6A95">
              <w:rPr>
                <w:rFonts w:ascii="Times New Roman" w:hAnsi="Times New Roman"/>
                <w:sz w:val="24"/>
                <w:szCs w:val="24"/>
              </w:rPr>
              <w:t>Skysmart</w:t>
            </w:r>
            <w:r>
              <w:rPr>
                <w:rFonts w:ascii="Times New Roman" w:hAnsi="Times New Roman"/>
                <w:sz w:val="24"/>
                <w:szCs w:val="24"/>
              </w:rPr>
              <w:t>, ЯКласс)</w:t>
            </w:r>
          </w:p>
          <w:p w:rsidR="002D6A95" w:rsidRDefault="002D6A95" w:rsidP="002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95" w:rsidRDefault="002D6A95" w:rsidP="002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опыт </w:t>
            </w:r>
            <w:r w:rsidRPr="002D6A95">
              <w:rPr>
                <w:rFonts w:ascii="Times New Roman" w:hAnsi="Times New Roman"/>
                <w:sz w:val="24"/>
                <w:szCs w:val="24"/>
              </w:rPr>
              <w:t>Проведение онлайн-уроков математики при дистанционной форме обучения</w:t>
            </w:r>
            <w:r w:rsidR="001B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CDC" w:rsidRPr="001B1CDC">
              <w:rPr>
                <w:rFonts w:ascii="Times New Roman" w:hAnsi="Times New Roman"/>
                <w:sz w:val="24"/>
                <w:szCs w:val="24"/>
              </w:rPr>
              <w:t>на примере использования электронного Яндекс. Учебника</w:t>
            </w:r>
          </w:p>
        </w:tc>
      </w:tr>
      <w:tr w:rsidR="001B1CDC" w:rsidRPr="007A5034" w:rsidTr="005C068E">
        <w:tc>
          <w:tcPr>
            <w:tcW w:w="2433" w:type="dxa"/>
            <w:shd w:val="clear" w:color="auto" w:fill="auto"/>
          </w:tcPr>
          <w:p w:rsidR="005943D2" w:rsidRPr="001B1CDC" w:rsidRDefault="001B1CDC" w:rsidP="0059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DC">
              <w:rPr>
                <w:rFonts w:ascii="Times New Roman" w:hAnsi="Times New Roman"/>
                <w:sz w:val="24"/>
                <w:szCs w:val="24"/>
              </w:rPr>
              <w:t>«Формирование у учащихся умений поиска информации и навыков работы с ней на уроках математики »</w:t>
            </w:r>
          </w:p>
          <w:p w:rsidR="00C21279" w:rsidRPr="005943D2" w:rsidRDefault="001B1CDC" w:rsidP="0059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DC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670" w:type="dxa"/>
          </w:tcPr>
          <w:p w:rsidR="005943D2" w:rsidRDefault="001B1CDC" w:rsidP="00ED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12" w:type="dxa"/>
            <w:shd w:val="clear" w:color="auto" w:fill="auto"/>
          </w:tcPr>
          <w:p w:rsidR="00C21279" w:rsidRDefault="00C21279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7B5CC7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 МБОУ «Школа №7»</w:t>
            </w: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DC" w:rsidRDefault="001B1CDC" w:rsidP="00C2127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И.В. МБОУ «Школа п.Центральный»</w:t>
            </w:r>
          </w:p>
          <w:p w:rsidR="005943D2" w:rsidRDefault="005943D2" w:rsidP="005943D2">
            <w:pPr>
              <w:tabs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</w:tcPr>
          <w:p w:rsidR="005943D2" w:rsidRDefault="00C21279" w:rsidP="001B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1C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B1CDC">
              <w:rPr>
                <w:rFonts w:ascii="Times New Roman" w:hAnsi="Times New Roman"/>
                <w:sz w:val="24"/>
                <w:szCs w:val="24"/>
              </w:rPr>
              <w:t>43,9</w:t>
            </w:r>
            <w:r w:rsidR="00B44BA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5943D2" w:rsidRDefault="00C21279" w:rsidP="001B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Подведены итоги входных диагностических работ по математике в </w:t>
            </w:r>
            <w:r w:rsidR="001B1CD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 w:rsidR="001B1CDC">
              <w:rPr>
                <w:rFonts w:ascii="Times New Roman" w:hAnsi="Times New Roman"/>
                <w:sz w:val="24"/>
                <w:szCs w:val="24"/>
              </w:rPr>
              <w:t xml:space="preserve"> (база и профиль)</w:t>
            </w:r>
          </w:p>
          <w:p w:rsidR="001B1CDC" w:rsidRDefault="001B1CDC" w:rsidP="001B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CDC" w:rsidRDefault="001B1CDC" w:rsidP="001B1C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 опыт </w:t>
            </w:r>
            <w:r w:rsidRPr="001B1CDC">
              <w:rPr>
                <w:rFonts w:ascii="Times New Roman" w:hAnsi="Times New Roman"/>
                <w:bCs/>
                <w:sz w:val="24"/>
                <w:szCs w:val="24"/>
              </w:rPr>
              <w:t>организации повторения математики  5-9 классов для обучающихся 10 класса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:rsidR="001B1CDC" w:rsidRDefault="001B1CDC" w:rsidP="001B1C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CDC" w:rsidRDefault="005C068E" w:rsidP="001B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Поделилась опытом по формированию у обучающихся умения находить и обрабатывать информацию, представленную в различных формах</w:t>
            </w:r>
          </w:p>
        </w:tc>
      </w:tr>
    </w:tbl>
    <w:p w:rsidR="007A7B83" w:rsidRDefault="007A7B83" w:rsidP="001F4B62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9566C7" w:rsidRDefault="009566C7" w:rsidP="00CF6FBB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CF6FBB" w:rsidRPr="005B4941" w:rsidRDefault="00CF6FBB" w:rsidP="00CF6FBB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Экспертные  группы</w:t>
      </w:r>
    </w:p>
    <w:tbl>
      <w:tblPr>
        <w:tblStyle w:val="a5"/>
        <w:tblW w:w="0" w:type="auto"/>
        <w:tblLook w:val="04A0"/>
      </w:tblPr>
      <w:tblGrid>
        <w:gridCol w:w="3284"/>
        <w:gridCol w:w="3770"/>
        <w:gridCol w:w="2800"/>
      </w:tblGrid>
      <w:tr w:rsidR="00CF6FBB" w:rsidTr="009E1C27">
        <w:tc>
          <w:tcPr>
            <w:tcW w:w="3284" w:type="dxa"/>
          </w:tcPr>
          <w:p w:rsidR="00CF6FBB" w:rsidRPr="007A5034" w:rsidRDefault="00CF6FBB" w:rsidP="009E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0" w:type="dxa"/>
          </w:tcPr>
          <w:p w:rsidR="00CF6FBB" w:rsidRPr="007A5034" w:rsidRDefault="00CF6FBB" w:rsidP="009E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800" w:type="dxa"/>
          </w:tcPr>
          <w:p w:rsidR="00CF6FBB" w:rsidRPr="007A5034" w:rsidRDefault="00CF6FBB" w:rsidP="009E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F6FBB" w:rsidTr="009E1C27">
        <w:tc>
          <w:tcPr>
            <w:tcW w:w="3284" w:type="dxa"/>
          </w:tcPr>
          <w:p w:rsidR="00CF6FBB" w:rsidRDefault="00CF6FBB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исследовательских работ на 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CF6F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CF6F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3770" w:type="dxa"/>
          </w:tcPr>
          <w:p w:rsidR="00CF6FBB" w:rsidRPr="00CF6FBB" w:rsidRDefault="00CF6FBB" w:rsidP="009E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отборочного</w:t>
            </w:r>
            <w:r w:rsidRPr="00CF6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  <w:p w:rsidR="00DF33CE" w:rsidRPr="00DF33CE" w:rsidRDefault="00DF33CE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CE">
              <w:rPr>
                <w:rFonts w:ascii="Times New Roman" w:hAnsi="Times New Roman" w:cs="Times New Roman"/>
                <w:sz w:val="24"/>
                <w:szCs w:val="24"/>
              </w:rPr>
              <w:t>Якименко Е.А</w:t>
            </w:r>
          </w:p>
          <w:p w:rsidR="00DF33CE" w:rsidRDefault="00C371CA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Я.А.</w:t>
            </w:r>
          </w:p>
          <w:p w:rsidR="00DF33CE" w:rsidRPr="00DF33CE" w:rsidRDefault="00DF33CE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DF33CE" w:rsidRPr="00DF33CE" w:rsidRDefault="00DF33CE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CE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DF33CE" w:rsidRPr="00DF33CE" w:rsidRDefault="00DF33CE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CE"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  <w:p w:rsidR="00CF6FBB" w:rsidRDefault="00CF6FBB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F6FBB" w:rsidRDefault="005C068E" w:rsidP="005C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23 работы, 19 допущены для оценки экспертами </w:t>
            </w:r>
          </w:p>
          <w:p w:rsidR="005C068E" w:rsidRDefault="005C068E" w:rsidP="005C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B" w:rsidTr="009E1C27">
        <w:tc>
          <w:tcPr>
            <w:tcW w:w="3284" w:type="dxa"/>
          </w:tcPr>
          <w:p w:rsidR="00CF6FBB" w:rsidRDefault="00CF6FBB" w:rsidP="00CF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ВОШ</w:t>
            </w:r>
          </w:p>
        </w:tc>
        <w:tc>
          <w:tcPr>
            <w:tcW w:w="3770" w:type="dxa"/>
          </w:tcPr>
          <w:p w:rsidR="000B7F48" w:rsidRPr="000B7F48" w:rsidRDefault="000B7F48" w:rsidP="000B7F48">
            <w:pPr>
              <w:rPr>
                <w:rFonts w:ascii="Times New Roman" w:hAnsi="Times New Roman"/>
                <w:sz w:val="24"/>
                <w:szCs w:val="24"/>
              </w:rPr>
            </w:pPr>
            <w:r w:rsidRPr="000B7F48">
              <w:rPr>
                <w:rFonts w:ascii="Times New Roman" w:eastAsia="Calibri" w:hAnsi="Times New Roman" w:cs="Times New Roman"/>
                <w:sz w:val="24"/>
                <w:szCs w:val="24"/>
              </w:rPr>
              <w:t>Бабичева Е.Д.</w:t>
            </w:r>
          </w:p>
          <w:p w:rsidR="000B7F48" w:rsidRPr="00F40B47" w:rsidRDefault="000B7F48" w:rsidP="000B7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0B7F48" w:rsidRPr="00F40B47" w:rsidRDefault="000B7F48" w:rsidP="000B7F48">
            <w:pPr>
              <w:rPr>
                <w:rFonts w:ascii="Times New Roman" w:hAnsi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Е.А.МБОУ «Школа №6»</w:t>
            </w:r>
          </w:p>
          <w:p w:rsidR="000B7F48" w:rsidRPr="00F40B47" w:rsidRDefault="000B7F48" w:rsidP="000B7F48">
            <w:pPr>
              <w:rPr>
                <w:rFonts w:ascii="Times New Roman" w:hAnsi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Салова Н.В.</w:t>
            </w:r>
          </w:p>
          <w:p w:rsidR="000B7F48" w:rsidRPr="00F40B47" w:rsidRDefault="000B7F48" w:rsidP="000B7F48">
            <w:pPr>
              <w:rPr>
                <w:rFonts w:ascii="Times New Roman" w:hAnsi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№7»</w:t>
            </w:r>
          </w:p>
          <w:p w:rsidR="000B7F48" w:rsidRPr="00F40B47" w:rsidRDefault="000B7F48" w:rsidP="000B7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Салтыкова Н.В.</w:t>
            </w:r>
          </w:p>
          <w:p w:rsidR="000B7F48" w:rsidRPr="00F40B47" w:rsidRDefault="000B7F48" w:rsidP="000B7F48">
            <w:pPr>
              <w:rPr>
                <w:rFonts w:ascii="Times New Roman" w:hAnsi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школа»»</w:t>
            </w:r>
          </w:p>
          <w:p w:rsidR="000B7F48" w:rsidRPr="003C007A" w:rsidRDefault="000B7F48" w:rsidP="000B7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Л.С.</w:t>
            </w:r>
          </w:p>
          <w:p w:rsidR="00CF6FBB" w:rsidRDefault="000B7F48" w:rsidP="000B7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B47">
              <w:rPr>
                <w:rFonts w:ascii="Times New Roman" w:eastAsia="Calibri" w:hAnsi="Times New Roman" w:cs="Times New Roman"/>
                <w:sz w:val="24"/>
                <w:szCs w:val="24"/>
              </w:rPr>
              <w:t>МБОУ «Доскинская  школа»</w:t>
            </w:r>
          </w:p>
          <w:p w:rsidR="00C371CA" w:rsidRPr="00CF6FBB" w:rsidRDefault="00C371CA" w:rsidP="000B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Духина М.В. МБОУ «Алешковская школа</w:t>
            </w:r>
          </w:p>
        </w:tc>
        <w:tc>
          <w:tcPr>
            <w:tcW w:w="2800" w:type="dxa"/>
          </w:tcPr>
          <w:p w:rsidR="00795FA4" w:rsidRDefault="00867FC0" w:rsidP="008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A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10,11 классах, призеры в 7 и 9 </w:t>
            </w:r>
            <w:r w:rsidR="00795FA4">
              <w:rPr>
                <w:rFonts w:ascii="Times New Roman" w:hAnsi="Times New Roman" w:cs="Times New Roman"/>
                <w:sz w:val="24"/>
                <w:szCs w:val="24"/>
              </w:rPr>
              <w:t>классах)</w:t>
            </w:r>
          </w:p>
        </w:tc>
      </w:tr>
    </w:tbl>
    <w:p w:rsidR="00CF6FBB" w:rsidRDefault="00CF6FBB" w:rsidP="00D03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05" w:rsidRPr="00A86852" w:rsidRDefault="001F4B62" w:rsidP="00D03F4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6852">
        <w:rPr>
          <w:rFonts w:ascii="Times New Roman" w:hAnsi="Times New Roman"/>
          <w:b/>
          <w:color w:val="000000" w:themeColor="text1"/>
          <w:sz w:val="24"/>
          <w:szCs w:val="24"/>
        </w:rPr>
        <w:t>Участие педагогов в профессиональных конкурсах</w:t>
      </w:r>
    </w:p>
    <w:p w:rsidR="003312B3" w:rsidRPr="003312B3" w:rsidRDefault="003312B3" w:rsidP="00D0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2B3">
        <w:rPr>
          <w:rFonts w:ascii="Times New Roman" w:hAnsi="Times New Roman"/>
          <w:sz w:val="24"/>
          <w:szCs w:val="24"/>
        </w:rPr>
        <w:t>(муниципальный уровень)</w:t>
      </w:r>
    </w:p>
    <w:tbl>
      <w:tblPr>
        <w:tblStyle w:val="a5"/>
        <w:tblW w:w="0" w:type="auto"/>
        <w:tblLook w:val="04A0"/>
      </w:tblPr>
      <w:tblGrid>
        <w:gridCol w:w="3284"/>
        <w:gridCol w:w="3770"/>
        <w:gridCol w:w="2800"/>
      </w:tblGrid>
      <w:tr w:rsidR="00D03F42" w:rsidTr="00A2297C">
        <w:tc>
          <w:tcPr>
            <w:tcW w:w="3284" w:type="dxa"/>
          </w:tcPr>
          <w:p w:rsidR="00D03F42" w:rsidRDefault="00D03F4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70" w:type="dxa"/>
          </w:tcPr>
          <w:p w:rsidR="00D03F42" w:rsidRDefault="00D03F4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количество</w:t>
            </w:r>
          </w:p>
        </w:tc>
        <w:tc>
          <w:tcPr>
            <w:tcW w:w="2800" w:type="dxa"/>
          </w:tcPr>
          <w:p w:rsidR="00D03F42" w:rsidRDefault="00D03F4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3F42" w:rsidTr="00A2297C">
        <w:tc>
          <w:tcPr>
            <w:tcW w:w="3284" w:type="dxa"/>
          </w:tcPr>
          <w:p w:rsidR="006113BA" w:rsidRDefault="00D03F42" w:rsidP="00E5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E57EF8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года»</w:t>
            </w:r>
          </w:p>
          <w:p w:rsidR="00262446" w:rsidRDefault="00262446" w:rsidP="006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6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6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6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6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57EF8" w:rsidRDefault="00E57EF8" w:rsidP="00D0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-</w:t>
            </w:r>
            <w:r w:rsidR="00020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03F42" w:rsidRDefault="00020722" w:rsidP="00D0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Я.А</w:t>
            </w:r>
          </w:p>
          <w:p w:rsidR="00E57EF8" w:rsidRDefault="00E57EF8" w:rsidP="00D0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  <w:p w:rsidR="00262446" w:rsidRDefault="00262446" w:rsidP="0002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03F42" w:rsidRDefault="00D03F4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E57EF8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Default="0026244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42" w:rsidTr="00194E0B">
        <w:trPr>
          <w:trHeight w:val="1591"/>
        </w:trPr>
        <w:tc>
          <w:tcPr>
            <w:tcW w:w="3284" w:type="dxa"/>
          </w:tcPr>
          <w:p w:rsidR="00D03F42" w:rsidRDefault="00A2297C" w:rsidP="00A2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и инновации: идеи, опыт, практика»</w:t>
            </w:r>
          </w:p>
        </w:tc>
        <w:tc>
          <w:tcPr>
            <w:tcW w:w="3770" w:type="dxa"/>
          </w:tcPr>
          <w:p w:rsidR="00FB754D" w:rsidRDefault="00FB754D" w:rsidP="0040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</w:t>
            </w:r>
            <w:r w:rsidR="000207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6113BA" w:rsidRDefault="00E57EF8" w:rsidP="00A2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Я.А.</w:t>
            </w:r>
          </w:p>
          <w:p w:rsidR="00E57EF8" w:rsidRDefault="00194E0B" w:rsidP="00A2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  <w:p w:rsidR="00194E0B" w:rsidRDefault="00194E0B" w:rsidP="00A2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Н.В.</w:t>
            </w:r>
          </w:p>
          <w:p w:rsidR="003048AB" w:rsidRPr="003048AB" w:rsidRDefault="00194E0B" w:rsidP="001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О.А.</w:t>
            </w:r>
          </w:p>
        </w:tc>
        <w:tc>
          <w:tcPr>
            <w:tcW w:w="2800" w:type="dxa"/>
          </w:tcPr>
          <w:p w:rsidR="00D03F42" w:rsidRDefault="00D03F4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7C" w:rsidRDefault="00A2297C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A" w:rsidRDefault="006113B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97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297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методический сборник</w:t>
            </w:r>
          </w:p>
          <w:p w:rsidR="008955A4" w:rsidRDefault="008955A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52" w:rsidTr="00A2297C">
        <w:tc>
          <w:tcPr>
            <w:tcW w:w="3284" w:type="dxa"/>
          </w:tcPr>
          <w:p w:rsidR="00A86852" w:rsidRDefault="00A86852" w:rsidP="00A2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сетевой конкурс «Методический навигатор в цифровой среде»</w:t>
            </w:r>
          </w:p>
        </w:tc>
        <w:tc>
          <w:tcPr>
            <w:tcW w:w="3770" w:type="dxa"/>
          </w:tcPr>
          <w:p w:rsidR="00D03F3C" w:rsidRDefault="00D03F3C" w:rsidP="0040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 w:rsidR="001631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63106" w:rsidRDefault="00163106" w:rsidP="00D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  <w:p w:rsidR="00163106" w:rsidRDefault="00163106" w:rsidP="00D0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06" w:rsidRDefault="00163106" w:rsidP="00D0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06" w:rsidRDefault="00163106" w:rsidP="00D0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Pr="00D03F3C" w:rsidRDefault="00D03F3C" w:rsidP="00D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Л.С.</w:t>
            </w:r>
          </w:p>
        </w:tc>
        <w:tc>
          <w:tcPr>
            <w:tcW w:w="2800" w:type="dxa"/>
          </w:tcPr>
          <w:p w:rsidR="00A86852" w:rsidRDefault="00A8685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06" w:rsidRDefault="00163106" w:rsidP="001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диплом 3 степени</w:t>
            </w:r>
          </w:p>
          <w:p w:rsidR="00163106" w:rsidRPr="00163106" w:rsidRDefault="00163106" w:rsidP="001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место в этапе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-код, 3 место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F3C" w:rsidRDefault="00D03F3C" w:rsidP="001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этапа</w:t>
            </w:r>
            <w:r w:rsidR="00163106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</w:p>
        </w:tc>
      </w:tr>
    </w:tbl>
    <w:p w:rsidR="00137E61" w:rsidRPr="00D03F3C" w:rsidRDefault="00137E61" w:rsidP="00137E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в </w:t>
      </w:r>
      <w:r w:rsidR="004D3306" w:rsidRPr="00D0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</w:t>
      </w:r>
      <w:r w:rsidRPr="00D0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конкурсах в 201</w:t>
      </w:r>
      <w:r w:rsidR="00D03F3C" w:rsidRPr="00D0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0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учащихся</w:t>
      </w:r>
    </w:p>
    <w:tbl>
      <w:tblPr>
        <w:tblStyle w:val="a5"/>
        <w:tblW w:w="0" w:type="auto"/>
        <w:tblLook w:val="04A0"/>
      </w:tblPr>
      <w:tblGrid>
        <w:gridCol w:w="3567"/>
        <w:gridCol w:w="2929"/>
        <w:gridCol w:w="3358"/>
      </w:tblGrid>
      <w:tr w:rsidR="00137E61" w:rsidRPr="005C7EE4" w:rsidTr="00137E61">
        <w:trPr>
          <w:trHeight w:val="256"/>
        </w:trPr>
        <w:tc>
          <w:tcPr>
            <w:tcW w:w="3567" w:type="dxa"/>
          </w:tcPr>
          <w:p w:rsidR="00137E61" w:rsidRDefault="00137E61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9" w:type="dxa"/>
          </w:tcPr>
          <w:p w:rsidR="00137E61" w:rsidRDefault="00137E61" w:rsidP="0013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58" w:type="dxa"/>
          </w:tcPr>
          <w:p w:rsidR="00137E61" w:rsidRDefault="00137E61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47240" w:rsidRPr="005C7EE4" w:rsidTr="00137E61">
        <w:trPr>
          <w:trHeight w:val="256"/>
        </w:trPr>
        <w:tc>
          <w:tcPr>
            <w:tcW w:w="3567" w:type="dxa"/>
          </w:tcPr>
          <w:p w:rsidR="00B47240" w:rsidRDefault="00B47240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на 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CF6F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CF6F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2929" w:type="dxa"/>
          </w:tcPr>
          <w:p w:rsidR="00B47240" w:rsidRDefault="00B47240" w:rsidP="0013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района</w:t>
            </w:r>
          </w:p>
        </w:tc>
        <w:tc>
          <w:tcPr>
            <w:tcW w:w="3358" w:type="dxa"/>
          </w:tcPr>
          <w:p w:rsidR="00B47240" w:rsidRDefault="004D3306" w:rsidP="001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240">
              <w:rPr>
                <w:rFonts w:ascii="Times New Roman" w:hAnsi="Times New Roman" w:cs="Times New Roman"/>
                <w:sz w:val="24"/>
                <w:szCs w:val="24"/>
              </w:rPr>
              <w:t xml:space="preserve"> работ – участники конференции</w:t>
            </w:r>
          </w:p>
        </w:tc>
      </w:tr>
      <w:tr w:rsidR="00B47240" w:rsidRPr="005C7EE4" w:rsidTr="00137E61">
        <w:trPr>
          <w:trHeight w:val="256"/>
        </w:trPr>
        <w:tc>
          <w:tcPr>
            <w:tcW w:w="3567" w:type="dxa"/>
          </w:tcPr>
          <w:p w:rsidR="00B47240" w:rsidRDefault="00B47240" w:rsidP="009E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2929" w:type="dxa"/>
          </w:tcPr>
          <w:p w:rsidR="00B47240" w:rsidRDefault="00B47240" w:rsidP="0013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района</w:t>
            </w:r>
          </w:p>
        </w:tc>
        <w:tc>
          <w:tcPr>
            <w:tcW w:w="3358" w:type="dxa"/>
          </w:tcPr>
          <w:p w:rsidR="00B47240" w:rsidRDefault="001B2275" w:rsidP="004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2 призера</w:t>
            </w:r>
          </w:p>
        </w:tc>
      </w:tr>
    </w:tbl>
    <w:p w:rsidR="004D3306" w:rsidRDefault="006A2167" w:rsidP="00E66338">
      <w:pPr>
        <w:pStyle w:val="a4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A2167" w:rsidRPr="00CC1A31" w:rsidRDefault="00163106" w:rsidP="00E66338">
      <w:pPr>
        <w:pStyle w:val="a4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94B14" w:rsidRPr="00CC1A31">
        <w:rPr>
          <w:rFonts w:ascii="Times New Roman" w:hAnsi="Times New Roman"/>
          <w:b/>
          <w:sz w:val="24"/>
          <w:szCs w:val="24"/>
        </w:rPr>
        <w:t>Мониторинговые исследования (диагностические работы)</w:t>
      </w:r>
    </w:p>
    <w:p w:rsidR="006A2167" w:rsidRDefault="004D3306" w:rsidP="00347BA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</w:t>
      </w:r>
      <w:r w:rsidR="00163106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="000769D8">
        <w:rPr>
          <w:rFonts w:ascii="Times New Roman" w:hAnsi="Times New Roman"/>
          <w:sz w:val="24"/>
          <w:szCs w:val="24"/>
        </w:rPr>
        <w:t xml:space="preserve">проведены </w:t>
      </w:r>
      <w:r w:rsidR="00347BA2">
        <w:rPr>
          <w:rFonts w:ascii="Times New Roman" w:hAnsi="Times New Roman"/>
          <w:sz w:val="24"/>
          <w:szCs w:val="24"/>
        </w:rPr>
        <w:t xml:space="preserve">следующие </w:t>
      </w:r>
      <w:r w:rsidR="000769D8">
        <w:rPr>
          <w:rFonts w:ascii="Times New Roman" w:hAnsi="Times New Roman"/>
          <w:sz w:val="24"/>
          <w:szCs w:val="24"/>
        </w:rPr>
        <w:t>диагностические работы:</w:t>
      </w:r>
    </w:p>
    <w:p w:rsidR="000769D8" w:rsidRPr="00347BA2" w:rsidRDefault="000769D8" w:rsidP="00347BA2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347BA2">
        <w:rPr>
          <w:rFonts w:ascii="Times New Roman" w:hAnsi="Times New Roman"/>
          <w:b/>
          <w:sz w:val="24"/>
          <w:szCs w:val="24"/>
          <w:u w:val="single"/>
        </w:rPr>
        <w:t xml:space="preserve">9 класс </w:t>
      </w:r>
      <w:r w:rsidR="00347BA2" w:rsidRPr="00347BA2">
        <w:rPr>
          <w:rFonts w:ascii="Times New Roman" w:hAnsi="Times New Roman"/>
          <w:b/>
          <w:sz w:val="24"/>
          <w:szCs w:val="24"/>
          <w:u w:val="single"/>
        </w:rPr>
        <w:t>(февраль</w:t>
      </w:r>
      <w:r w:rsidR="000D33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7BA2" w:rsidRPr="00347BA2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163106">
        <w:rPr>
          <w:rFonts w:ascii="Times New Roman" w:hAnsi="Times New Roman"/>
          <w:b/>
          <w:sz w:val="24"/>
          <w:szCs w:val="24"/>
          <w:u w:val="single"/>
        </w:rPr>
        <w:t>20</w:t>
      </w:r>
      <w:r w:rsidR="00347BA2" w:rsidRPr="00347BA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диагностике приняли участие 443 человека из 14 ОО района.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14,9% (66 чел.) получили отметку «2»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качества по математике 33,4%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отметка по математике 3,2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процент выполнения всей работы 35,7%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процент выполнения первой части 53,9%( в октябре - 51,8%)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процент выполнения второй части 7,6%</w:t>
      </w:r>
    </w:p>
    <w:p w:rsidR="00B44BA5" w:rsidRDefault="00B44BA5" w:rsidP="00163106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6A2167" w:rsidRDefault="00347BA2" w:rsidP="00794B14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7BA2">
        <w:rPr>
          <w:rFonts w:ascii="Times New Roman" w:hAnsi="Times New Roman"/>
          <w:b/>
          <w:sz w:val="24"/>
          <w:szCs w:val="24"/>
          <w:u w:val="single"/>
        </w:rPr>
        <w:t>11 класс(база)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163106">
        <w:rPr>
          <w:rFonts w:ascii="Times New Roman" w:hAnsi="Times New Roman"/>
          <w:b/>
          <w:sz w:val="24"/>
          <w:szCs w:val="24"/>
          <w:u w:val="single"/>
        </w:rPr>
        <w:t xml:space="preserve">февраль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163106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Default="00E66338" w:rsidP="00794B14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приняли участие 63 человека из 6 ОО района.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преодолели минимальный порог 7 баллов 3 человека- 4,8%.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Выполнили работу на «3» - 36,5%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- 49,2%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- 9,5%</w:t>
      </w:r>
    </w:p>
    <w:p w:rsidR="00163106" w:rsidRPr="00163106" w:rsidRDefault="00163106" w:rsidP="0016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качества выполнения работы по району -58,7%.</w:t>
      </w:r>
    </w:p>
    <w:p w:rsidR="00163106" w:rsidRPr="00163106" w:rsidRDefault="00163106" w:rsidP="00163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отметка по району 3,63, что выше показателя стартовой работы</w:t>
      </w:r>
      <w:r w:rsidRPr="00163106">
        <w:rPr>
          <w:rFonts w:ascii="Times New Roman" w:hAnsi="Times New Roman"/>
          <w:sz w:val="24"/>
          <w:szCs w:val="24"/>
        </w:rPr>
        <w:t>.</w:t>
      </w:r>
    </w:p>
    <w:p w:rsidR="00B547A9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Из числа претендентов на медали «За особые успехи в учении» в 2020 г. подтвердивших отметку «5» нет.</w:t>
      </w:r>
    </w:p>
    <w:p w:rsidR="00163106" w:rsidRDefault="00163106" w:rsidP="00163106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347BA2">
        <w:rPr>
          <w:rFonts w:ascii="Times New Roman" w:hAnsi="Times New Roman"/>
          <w:b/>
          <w:sz w:val="24"/>
          <w:szCs w:val="24"/>
          <w:u w:val="single"/>
        </w:rPr>
        <w:t>11 класс(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профиль </w:t>
      </w:r>
      <w:r w:rsidRPr="00347BA2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(февраль  2020)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1.В диагностической работе приняли участие 71 человек из 7 ОО.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2. Не преодолели минимальный порог 6 баллов 8 человек – 11,3 % от участников диагностики.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3. Средний процент выполнения всей работы 28,6 %.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Средний процент выполнения 1 части -75,4%.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Средний процент выполнения 2 части -13% .</w:t>
      </w:r>
    </w:p>
    <w:p w:rsidR="00163106" w:rsidRPr="00163106" w:rsidRDefault="00163106" w:rsidP="001631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63106">
        <w:rPr>
          <w:rFonts w:ascii="Times New Roman" w:hAnsi="Times New Roman"/>
          <w:sz w:val="24"/>
          <w:szCs w:val="24"/>
        </w:rPr>
        <w:t>4. Претенденты на получение медали в 2020 году выполнили работу в диапазоне первичных баллов от 10 до 20.</w:t>
      </w:r>
    </w:p>
    <w:p w:rsidR="00163106" w:rsidRDefault="00163106" w:rsidP="00163106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47BA2" w:rsidRDefault="00FB067B" w:rsidP="00B547A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444027" w:rsidRPr="00444027">
        <w:rPr>
          <w:rFonts w:ascii="Times New Roman" w:hAnsi="Times New Roman"/>
          <w:b/>
          <w:sz w:val="24"/>
          <w:szCs w:val="24"/>
          <w:u w:val="single"/>
        </w:rPr>
        <w:t xml:space="preserve"> класс ВПР</w:t>
      </w:r>
      <w:r w:rsidR="00B547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4027" w:rsidRPr="00444027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B547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4027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44027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года)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97">
        <w:rPr>
          <w:rFonts w:ascii="Times New Roman" w:hAnsi="Times New Roman"/>
          <w:sz w:val="24"/>
          <w:szCs w:val="24"/>
        </w:rPr>
        <w:t xml:space="preserve">В работе приняли участие </w:t>
      </w:r>
      <w:r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sz w:val="24"/>
          <w:szCs w:val="24"/>
        </w:rPr>
        <w:t xml:space="preserve"> обучающихся из </w:t>
      </w:r>
      <w:r w:rsidRPr="006318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ОО района.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Справились с ВПР </w:t>
      </w:r>
      <w:r>
        <w:rPr>
          <w:rFonts w:ascii="Times New Roman" w:hAnsi="Times New Roman"/>
          <w:b/>
          <w:sz w:val="24"/>
          <w:szCs w:val="24"/>
        </w:rPr>
        <w:t>90,7</w:t>
      </w:r>
      <w:r w:rsidRPr="00631897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шестиклассников.50 человек не преодолели порог 7 баллов.</w:t>
      </w:r>
    </w:p>
    <w:p w:rsidR="00FB067B" w:rsidRPr="00631897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 работы по району –</w:t>
      </w:r>
      <w:r w:rsidRPr="004866D3">
        <w:rPr>
          <w:rFonts w:ascii="Times New Roman" w:hAnsi="Times New Roman"/>
          <w:b/>
          <w:sz w:val="24"/>
          <w:szCs w:val="24"/>
        </w:rPr>
        <w:t>52,8</w:t>
      </w:r>
      <w:r w:rsidRPr="007F3F84">
        <w:rPr>
          <w:rFonts w:ascii="Times New Roman" w:hAnsi="Times New Roman"/>
          <w:b/>
          <w:sz w:val="24"/>
          <w:szCs w:val="24"/>
        </w:rPr>
        <w:t>%.</w:t>
      </w:r>
    </w:p>
    <w:p w:rsidR="00FB067B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качества знаний по району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51,7</w:t>
      </w:r>
      <w:r w:rsidRPr="00631897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3189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B067B" w:rsidRPr="00453A36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3A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Подтвердили отметки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52,6</w:t>
      </w:r>
      <w:r w:rsidRPr="00453A3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E1D0D" w:rsidRPr="006E1D0D" w:rsidRDefault="006E1D0D" w:rsidP="006E1D0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547A9" w:rsidRDefault="00FB067B" w:rsidP="00B547A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547A9" w:rsidRPr="00444027">
        <w:rPr>
          <w:rFonts w:ascii="Times New Roman" w:hAnsi="Times New Roman"/>
          <w:b/>
          <w:sz w:val="24"/>
          <w:szCs w:val="24"/>
          <w:u w:val="single"/>
        </w:rPr>
        <w:t xml:space="preserve"> класс ВПР</w:t>
      </w:r>
      <w:r w:rsidR="00B547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47A9" w:rsidRPr="00444027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B547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47A9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547A9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года)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97">
        <w:rPr>
          <w:rFonts w:ascii="Times New Roman" w:hAnsi="Times New Roman"/>
          <w:sz w:val="24"/>
          <w:szCs w:val="24"/>
        </w:rPr>
        <w:t xml:space="preserve">В работе приняли участие </w:t>
      </w:r>
      <w:r>
        <w:rPr>
          <w:rFonts w:ascii="Times New Roman" w:hAnsi="Times New Roman"/>
          <w:b/>
          <w:sz w:val="24"/>
          <w:szCs w:val="24"/>
        </w:rPr>
        <w:t>549</w:t>
      </w:r>
      <w:r>
        <w:rPr>
          <w:rFonts w:ascii="Times New Roman" w:hAnsi="Times New Roman"/>
          <w:sz w:val="24"/>
          <w:szCs w:val="24"/>
        </w:rPr>
        <w:t xml:space="preserve"> обучающихся из </w:t>
      </w:r>
      <w:r w:rsidRPr="006318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ОО района.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Справились с ВПР </w:t>
      </w:r>
      <w:r>
        <w:rPr>
          <w:rFonts w:ascii="Times New Roman" w:hAnsi="Times New Roman"/>
          <w:b/>
          <w:sz w:val="24"/>
          <w:szCs w:val="24"/>
        </w:rPr>
        <w:t>88,5</w:t>
      </w:r>
      <w:r w:rsidRPr="00631897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семиклассников.63 человек не преодолели порог 6 баллов.</w:t>
      </w:r>
    </w:p>
    <w:p w:rsidR="00FB067B" w:rsidRPr="00631897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 работы по району –</w:t>
      </w:r>
      <w:r w:rsidRPr="004866D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</w:t>
      </w:r>
      <w:r w:rsidRPr="00486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7F3F84">
        <w:rPr>
          <w:rFonts w:ascii="Times New Roman" w:hAnsi="Times New Roman"/>
          <w:b/>
          <w:sz w:val="24"/>
          <w:szCs w:val="24"/>
        </w:rPr>
        <w:t>%.</w:t>
      </w:r>
    </w:p>
    <w:p w:rsidR="00FB067B" w:rsidRPr="003752EB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качества знаний по району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37,15</w:t>
      </w:r>
      <w:r w:rsidRPr="00631897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52EB">
        <w:rPr>
          <w:rFonts w:ascii="Times New Roman" w:eastAsia="Times New Roman" w:hAnsi="Times New Roman"/>
          <w:sz w:val="24"/>
          <w:szCs w:val="24"/>
          <w:lang w:eastAsia="ru-RU"/>
        </w:rPr>
        <w:t>(По Нижегородской области – 30,27%).</w:t>
      </w:r>
    </w:p>
    <w:p w:rsidR="00FB067B" w:rsidRPr="00453A36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3A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Подтвердили отметки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53,9</w:t>
      </w:r>
      <w:r w:rsidRPr="00453A3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E1D0D" w:rsidRPr="006E1D0D" w:rsidRDefault="006E1D0D" w:rsidP="006E1D0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1D0D" w:rsidRDefault="00FB067B" w:rsidP="006E1D0D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6E1D0D" w:rsidRPr="00444027">
        <w:rPr>
          <w:rFonts w:ascii="Times New Roman" w:hAnsi="Times New Roman"/>
          <w:b/>
          <w:sz w:val="24"/>
          <w:szCs w:val="24"/>
          <w:u w:val="single"/>
        </w:rPr>
        <w:t xml:space="preserve"> класс ВПР</w:t>
      </w:r>
      <w:r w:rsidR="006E1D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1D0D" w:rsidRPr="00444027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6E1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D0D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E1D0D" w:rsidRPr="0044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года)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97">
        <w:rPr>
          <w:rFonts w:ascii="Times New Roman" w:hAnsi="Times New Roman"/>
          <w:sz w:val="24"/>
          <w:szCs w:val="24"/>
        </w:rPr>
        <w:t xml:space="preserve">В работе приняли участие </w:t>
      </w:r>
      <w:r>
        <w:rPr>
          <w:rFonts w:ascii="Times New Roman" w:hAnsi="Times New Roman"/>
          <w:b/>
          <w:sz w:val="24"/>
          <w:szCs w:val="24"/>
        </w:rPr>
        <w:t>475</w:t>
      </w:r>
      <w:r>
        <w:rPr>
          <w:rFonts w:ascii="Times New Roman" w:hAnsi="Times New Roman"/>
          <w:sz w:val="24"/>
          <w:szCs w:val="24"/>
        </w:rPr>
        <w:t xml:space="preserve"> обучающихся из </w:t>
      </w:r>
      <w:r w:rsidRPr="006318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ОО района.</w:t>
      </w:r>
    </w:p>
    <w:p w:rsid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Справились с ВПР </w:t>
      </w:r>
      <w:r>
        <w:rPr>
          <w:rFonts w:ascii="Times New Roman" w:hAnsi="Times New Roman"/>
          <w:b/>
          <w:sz w:val="24"/>
          <w:szCs w:val="24"/>
        </w:rPr>
        <w:t>89,9</w:t>
      </w:r>
      <w:r w:rsidRPr="00631897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восьмиклассников.</w:t>
      </w:r>
      <w:r w:rsidRPr="006C2703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человек не преодолели порог 7 баллов.</w:t>
      </w:r>
    </w:p>
    <w:p w:rsidR="00FB067B" w:rsidRPr="00631897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 работы по району –</w:t>
      </w:r>
      <w:r>
        <w:rPr>
          <w:rFonts w:ascii="Times New Roman" w:hAnsi="Times New Roman"/>
          <w:b/>
          <w:sz w:val="24"/>
          <w:szCs w:val="24"/>
        </w:rPr>
        <w:t>53,3</w:t>
      </w:r>
      <w:r w:rsidRPr="007F3F84">
        <w:rPr>
          <w:rFonts w:ascii="Times New Roman" w:hAnsi="Times New Roman"/>
          <w:b/>
          <w:sz w:val="24"/>
          <w:szCs w:val="24"/>
        </w:rPr>
        <w:t>%.</w:t>
      </w:r>
    </w:p>
    <w:p w:rsidR="00FB067B" w:rsidRPr="003752EB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качества знаний по району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631897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52EB">
        <w:rPr>
          <w:rFonts w:ascii="Times New Roman" w:eastAsia="Times New Roman" w:hAnsi="Times New Roman"/>
          <w:sz w:val="24"/>
          <w:szCs w:val="24"/>
          <w:lang w:eastAsia="ru-RU"/>
        </w:rPr>
        <w:t xml:space="preserve">(По Нижегородской области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35,25</w:t>
      </w:r>
      <w:r w:rsidRPr="003752EB">
        <w:rPr>
          <w:rFonts w:ascii="Times New Roman" w:eastAsia="Times New Roman" w:hAnsi="Times New Roman"/>
          <w:sz w:val="24"/>
          <w:szCs w:val="24"/>
          <w:lang w:eastAsia="ru-RU"/>
        </w:rPr>
        <w:t>%) .</w:t>
      </w:r>
    </w:p>
    <w:p w:rsidR="00FB067B" w:rsidRPr="00453A36" w:rsidRDefault="00FB067B" w:rsidP="00FB06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3A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Подтвердили отметки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59,8</w:t>
      </w:r>
      <w:r w:rsidRPr="00453A3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547A9" w:rsidRDefault="00B547A9" w:rsidP="00444027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683FFC" w:rsidRPr="00683FFC" w:rsidRDefault="00683FFC" w:rsidP="00683FF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23F93" w:rsidRDefault="00323F93" w:rsidP="00444027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323F93">
        <w:rPr>
          <w:rFonts w:ascii="Times New Roman" w:hAnsi="Times New Roman"/>
          <w:b/>
          <w:sz w:val="24"/>
          <w:szCs w:val="24"/>
          <w:u w:val="single"/>
        </w:rPr>
        <w:t>11 класс(база)(октябрь 20</w:t>
      </w:r>
      <w:r w:rsidR="00FB067B">
        <w:rPr>
          <w:rFonts w:ascii="Times New Roman" w:hAnsi="Times New Roman"/>
          <w:b/>
          <w:sz w:val="24"/>
          <w:szCs w:val="24"/>
          <w:u w:val="single"/>
        </w:rPr>
        <w:t>20</w:t>
      </w:r>
      <w:r w:rsidRPr="00323F9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Default="00E66338" w:rsidP="00444027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FB067B" w:rsidRP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В работе приняли участие 72 человека из 7 ОО района. 10 из них ( это 13,9% )не преодолели минимальный порог 7 баллов.</w:t>
      </w:r>
    </w:p>
    <w:p w:rsidR="00FB067B" w:rsidRP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Процент качества выполнения работы по району -49,64%. Самые высокие проценты качества у обучающихся МБОУ «Буревестниковская школа» и МБОУ «Школа №7». Отметку «5» получили всего 3 человека.</w:t>
      </w:r>
    </w:p>
    <w:p w:rsidR="00FB067B" w:rsidRPr="00FB067B" w:rsidRDefault="00FB067B" w:rsidP="00FB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Средняя отметка по району 3,45, что примерно на уровне аналогичного периода прошлого года.</w:t>
      </w:r>
    </w:p>
    <w:p w:rsidR="00CC1A31" w:rsidRDefault="00CC1A31" w:rsidP="00CC1A31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323F93">
        <w:rPr>
          <w:rFonts w:ascii="Times New Roman" w:hAnsi="Times New Roman"/>
          <w:b/>
          <w:sz w:val="24"/>
          <w:szCs w:val="24"/>
          <w:u w:val="single"/>
        </w:rPr>
        <w:t>11 класс(</w:t>
      </w:r>
      <w:r>
        <w:rPr>
          <w:rFonts w:ascii="Times New Roman" w:hAnsi="Times New Roman"/>
          <w:b/>
          <w:sz w:val="24"/>
          <w:szCs w:val="24"/>
          <w:u w:val="single"/>
        </w:rPr>
        <w:t>профиль</w:t>
      </w:r>
      <w:r w:rsidRPr="00323F93">
        <w:rPr>
          <w:rFonts w:ascii="Times New Roman" w:hAnsi="Times New Roman"/>
          <w:b/>
          <w:sz w:val="24"/>
          <w:szCs w:val="24"/>
          <w:u w:val="single"/>
        </w:rPr>
        <w:t>)(октябрь 20</w:t>
      </w:r>
      <w:r w:rsidR="00FB067B">
        <w:rPr>
          <w:rFonts w:ascii="Times New Roman" w:hAnsi="Times New Roman"/>
          <w:b/>
          <w:sz w:val="24"/>
          <w:szCs w:val="24"/>
          <w:u w:val="single"/>
        </w:rPr>
        <w:t>20</w:t>
      </w:r>
      <w:r w:rsidRPr="00323F9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1.В диагностической работе приняли участие 73 человека из 7 ОО.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2. Не преодолели минимальный порог 6 баллов 15 человек – 20,5 % от участников диагностики.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3. Средний процент выполнения всей работы 37,8% 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Средний процент выполнения 1 части -65,1% 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Средний процент выполнения 2 части -20,7%.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4. Претенденты на получение медали в 2021 году выполнили стартовую работу в диапазоне первичных баллов от 8 до 14.</w:t>
      </w:r>
    </w:p>
    <w:p w:rsidR="00CC1A31" w:rsidRDefault="00CC1A31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23F93" w:rsidRDefault="00323F93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323F93">
        <w:rPr>
          <w:rFonts w:ascii="Times New Roman" w:hAnsi="Times New Roman"/>
          <w:b/>
          <w:sz w:val="24"/>
          <w:szCs w:val="24"/>
          <w:u w:val="single"/>
        </w:rPr>
        <w:t>9 класс (</w:t>
      </w:r>
      <w:r w:rsidR="00FB067B">
        <w:rPr>
          <w:rFonts w:ascii="Times New Roman" w:hAnsi="Times New Roman"/>
          <w:b/>
          <w:sz w:val="24"/>
          <w:szCs w:val="24"/>
          <w:u w:val="single"/>
        </w:rPr>
        <w:t>декабрь</w:t>
      </w:r>
      <w:r w:rsidRPr="00323F93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B067B">
        <w:rPr>
          <w:rFonts w:ascii="Times New Roman" w:hAnsi="Times New Roman"/>
          <w:b/>
          <w:sz w:val="24"/>
          <w:szCs w:val="24"/>
          <w:u w:val="single"/>
        </w:rPr>
        <w:t>20</w:t>
      </w:r>
      <w:r w:rsidRPr="00323F9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Default="00E66338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 xml:space="preserve">В диагностике приняли участие </w:t>
      </w:r>
      <w:r w:rsidRPr="00FB067B">
        <w:rPr>
          <w:rFonts w:ascii="Times New Roman" w:hAnsi="Times New Roman"/>
          <w:b/>
          <w:sz w:val="24"/>
          <w:szCs w:val="24"/>
        </w:rPr>
        <w:t>437</w:t>
      </w:r>
      <w:r w:rsidRPr="00FB067B">
        <w:rPr>
          <w:rFonts w:ascii="Times New Roman" w:hAnsi="Times New Roman"/>
          <w:sz w:val="24"/>
          <w:szCs w:val="24"/>
        </w:rPr>
        <w:t xml:space="preserve"> человек  из 15 ОО района. Отметку «2» получили </w:t>
      </w:r>
      <w:r w:rsidRPr="00FB067B">
        <w:rPr>
          <w:rFonts w:ascii="Times New Roman" w:hAnsi="Times New Roman"/>
          <w:b/>
          <w:sz w:val="24"/>
          <w:szCs w:val="24"/>
        </w:rPr>
        <w:t>95</w:t>
      </w:r>
      <w:r w:rsidRPr="00FB067B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Pr="00FB067B">
        <w:rPr>
          <w:rFonts w:ascii="Times New Roman" w:hAnsi="Times New Roman"/>
          <w:b/>
          <w:sz w:val="24"/>
          <w:szCs w:val="24"/>
        </w:rPr>
        <w:t>21,7%.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 xml:space="preserve"> Процент качества по математике  </w:t>
      </w:r>
      <w:r w:rsidRPr="00FB067B">
        <w:rPr>
          <w:rFonts w:ascii="Times New Roman" w:hAnsi="Times New Roman"/>
          <w:b/>
          <w:sz w:val="24"/>
          <w:szCs w:val="24"/>
        </w:rPr>
        <w:t>20%</w:t>
      </w:r>
      <w:r w:rsidRPr="00FB067B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 xml:space="preserve">Средний процент выполнения всей работы  </w:t>
      </w:r>
      <w:r w:rsidRPr="00FB067B">
        <w:rPr>
          <w:rFonts w:ascii="Times New Roman" w:hAnsi="Times New Roman"/>
          <w:b/>
          <w:sz w:val="24"/>
          <w:szCs w:val="24"/>
        </w:rPr>
        <w:t>32,9%</w:t>
      </w:r>
      <w:r w:rsidRPr="00FB067B">
        <w:rPr>
          <w:rFonts w:ascii="Times New Roman" w:hAnsi="Times New Roman"/>
          <w:sz w:val="24"/>
          <w:szCs w:val="24"/>
        </w:rPr>
        <w:t xml:space="preserve">  (в прошлом году 41,1%)</w:t>
      </w:r>
    </w:p>
    <w:p w:rsidR="00FB067B" w:rsidRPr="00FB067B" w:rsidRDefault="00FB067B" w:rsidP="00FB067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B067B">
        <w:rPr>
          <w:rFonts w:ascii="Times New Roman" w:hAnsi="Times New Roman"/>
          <w:sz w:val="24"/>
          <w:szCs w:val="24"/>
        </w:rPr>
        <w:t>Средний  процент выполнения  первой части  -</w:t>
      </w:r>
      <w:r w:rsidRPr="00FB067B">
        <w:rPr>
          <w:rFonts w:ascii="Times New Roman" w:hAnsi="Times New Roman"/>
          <w:b/>
          <w:sz w:val="24"/>
          <w:szCs w:val="24"/>
        </w:rPr>
        <w:t>50,8%</w:t>
      </w:r>
      <w:r w:rsidRPr="00FB067B">
        <w:rPr>
          <w:rFonts w:ascii="Times New Roman" w:hAnsi="Times New Roman"/>
          <w:sz w:val="24"/>
          <w:szCs w:val="24"/>
        </w:rPr>
        <w:t xml:space="preserve"> (в прошлом году 51,8%), второй -</w:t>
      </w:r>
      <w:r w:rsidRPr="00FB067B">
        <w:rPr>
          <w:rFonts w:ascii="Times New Roman" w:hAnsi="Times New Roman"/>
          <w:b/>
          <w:sz w:val="24"/>
          <w:szCs w:val="24"/>
        </w:rPr>
        <w:t>4,5%</w:t>
      </w:r>
    </w:p>
    <w:p w:rsidR="00323F93" w:rsidRPr="00323F93" w:rsidRDefault="00323F93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FB067B" w:rsidRDefault="00FB067B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FB067B" w:rsidRDefault="00FB067B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94B14" w:rsidRPr="007A5034" w:rsidRDefault="00794B14" w:rsidP="00323F9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Выводы</w:t>
      </w:r>
    </w:p>
    <w:p w:rsidR="00794B14" w:rsidRDefault="007F5F06" w:rsidP="00B47240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составе РМО учителей математики </w:t>
      </w:r>
      <w:r w:rsidR="00FB067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человек, из которых </w:t>
      </w:r>
      <w:r w:rsidR="00713071">
        <w:rPr>
          <w:rFonts w:ascii="Times New Roman" w:hAnsi="Times New Roman"/>
          <w:sz w:val="24"/>
          <w:szCs w:val="24"/>
        </w:rPr>
        <w:t>3</w:t>
      </w:r>
      <w:r w:rsidR="00FB06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имеют внутреннее совместительство.</w:t>
      </w:r>
    </w:p>
    <w:p w:rsidR="007F5F06" w:rsidRPr="007F5F06" w:rsidRDefault="007F5F06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Задачи на 20</w:t>
      </w:r>
      <w:r w:rsidR="00FB067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решались через: </w:t>
      </w:r>
      <w:r w:rsidRPr="007F5F06">
        <w:rPr>
          <w:rFonts w:ascii="Times New Roman" w:hAnsi="Times New Roman"/>
          <w:sz w:val="24"/>
          <w:szCs w:val="24"/>
        </w:rPr>
        <w:t>обобщение опыта</w:t>
      </w:r>
      <w:r>
        <w:rPr>
          <w:rFonts w:ascii="Times New Roman" w:hAnsi="Times New Roman"/>
          <w:sz w:val="24"/>
          <w:szCs w:val="24"/>
        </w:rPr>
        <w:t xml:space="preserve">, организацию   </w:t>
      </w:r>
      <w:r w:rsidRPr="007F5F06">
        <w:rPr>
          <w:rFonts w:ascii="Times New Roman" w:hAnsi="Times New Roman"/>
          <w:sz w:val="24"/>
          <w:szCs w:val="24"/>
        </w:rPr>
        <w:t>тематически</w:t>
      </w:r>
      <w:r>
        <w:rPr>
          <w:rFonts w:ascii="Times New Roman" w:hAnsi="Times New Roman"/>
          <w:sz w:val="24"/>
          <w:szCs w:val="24"/>
        </w:rPr>
        <w:t>х</w:t>
      </w:r>
      <w:r w:rsidRPr="007F5F06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ов</w:t>
      </w:r>
      <w:r w:rsidR="00713071">
        <w:rPr>
          <w:rFonts w:ascii="Times New Roman" w:hAnsi="Times New Roman"/>
          <w:sz w:val="24"/>
          <w:szCs w:val="24"/>
        </w:rPr>
        <w:t>, предметных вебинаров</w:t>
      </w:r>
      <w:r>
        <w:rPr>
          <w:rFonts w:ascii="Times New Roman" w:hAnsi="Times New Roman"/>
          <w:sz w:val="24"/>
          <w:szCs w:val="24"/>
        </w:rPr>
        <w:t xml:space="preserve">, работу экспертных </w:t>
      </w:r>
      <w:r w:rsidRPr="007F5F06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5F06">
        <w:rPr>
          <w:rFonts w:ascii="Times New Roman" w:hAnsi="Times New Roman"/>
          <w:sz w:val="24"/>
          <w:szCs w:val="24"/>
        </w:rPr>
        <w:t xml:space="preserve"> </w:t>
      </w:r>
    </w:p>
    <w:p w:rsidR="00D06700" w:rsidRDefault="007F5F06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Члены РМО приняли участие в</w:t>
      </w:r>
      <w:r w:rsidR="00D0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конкурсах педагогического мастерства муниципального уровня </w:t>
      </w:r>
      <w:r w:rsidR="00D06700">
        <w:rPr>
          <w:rFonts w:ascii="Times New Roman" w:hAnsi="Times New Roman"/>
          <w:sz w:val="24"/>
          <w:szCs w:val="24"/>
        </w:rPr>
        <w:t>.</w:t>
      </w:r>
    </w:p>
    <w:p w:rsidR="00D06700" w:rsidRDefault="00285BC6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20</w:t>
      </w:r>
      <w:r w:rsidR="00051D2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D06700">
        <w:rPr>
          <w:rFonts w:ascii="Times New Roman" w:hAnsi="Times New Roman"/>
          <w:sz w:val="24"/>
          <w:szCs w:val="24"/>
        </w:rPr>
        <w:t xml:space="preserve">по итогам муниципального этапа ВОШ </w:t>
      </w:r>
      <w:r w:rsidR="00051D2A">
        <w:rPr>
          <w:rFonts w:ascii="Times New Roman" w:hAnsi="Times New Roman"/>
          <w:sz w:val="24"/>
          <w:szCs w:val="24"/>
        </w:rPr>
        <w:t>3</w:t>
      </w:r>
      <w:r w:rsidR="00D06700">
        <w:rPr>
          <w:rFonts w:ascii="Times New Roman" w:hAnsi="Times New Roman"/>
          <w:sz w:val="24"/>
          <w:szCs w:val="24"/>
        </w:rPr>
        <w:t xml:space="preserve"> ученика 7 </w:t>
      </w:r>
      <w:r w:rsidR="00051D2A">
        <w:rPr>
          <w:rFonts w:ascii="Times New Roman" w:hAnsi="Times New Roman"/>
          <w:sz w:val="24"/>
          <w:szCs w:val="24"/>
        </w:rPr>
        <w:t>10,11</w:t>
      </w:r>
      <w:r w:rsidR="00D06700">
        <w:rPr>
          <w:rFonts w:ascii="Times New Roman" w:hAnsi="Times New Roman"/>
          <w:sz w:val="24"/>
          <w:szCs w:val="24"/>
        </w:rPr>
        <w:t xml:space="preserve"> классов стали победителями </w:t>
      </w:r>
      <w:r w:rsidR="00051D2A">
        <w:rPr>
          <w:rFonts w:ascii="Times New Roman" w:hAnsi="Times New Roman"/>
          <w:sz w:val="24"/>
          <w:szCs w:val="24"/>
        </w:rPr>
        <w:t>и 2 ученика 7 и 9 классов - призерами</w:t>
      </w:r>
    </w:p>
    <w:p w:rsidR="00D06700" w:rsidRDefault="00285BC6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Учителя математики </w:t>
      </w:r>
      <w:r w:rsidR="00D06700">
        <w:rPr>
          <w:rFonts w:ascii="Times New Roman" w:hAnsi="Times New Roman"/>
          <w:sz w:val="24"/>
          <w:szCs w:val="24"/>
        </w:rPr>
        <w:t xml:space="preserve">в своей работе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="00D06700">
        <w:rPr>
          <w:rFonts w:ascii="Times New Roman" w:hAnsi="Times New Roman"/>
          <w:sz w:val="24"/>
          <w:szCs w:val="24"/>
        </w:rPr>
        <w:t>используют интернет- платформы</w:t>
      </w:r>
      <w:r w:rsidR="00C5258C">
        <w:rPr>
          <w:rFonts w:ascii="Times New Roman" w:hAnsi="Times New Roman"/>
          <w:sz w:val="24"/>
          <w:szCs w:val="24"/>
        </w:rPr>
        <w:t>, участвуют в работе вебинаров, повышающих профессиональное мастерство</w:t>
      </w:r>
      <w:r w:rsidR="00051D2A">
        <w:rPr>
          <w:rFonts w:ascii="Times New Roman" w:hAnsi="Times New Roman"/>
          <w:sz w:val="24"/>
          <w:szCs w:val="24"/>
        </w:rPr>
        <w:t>, прохлжя очные и дистанционные курсы повышения квалификации</w:t>
      </w:r>
      <w:r w:rsidR="00C5258C">
        <w:rPr>
          <w:rFonts w:ascii="Times New Roman" w:hAnsi="Times New Roman"/>
          <w:sz w:val="24"/>
          <w:szCs w:val="24"/>
        </w:rPr>
        <w:t>.</w:t>
      </w:r>
    </w:p>
    <w:p w:rsidR="00285BC6" w:rsidRDefault="00285BC6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06700">
        <w:rPr>
          <w:rFonts w:ascii="Times New Roman" w:hAnsi="Times New Roman"/>
          <w:sz w:val="24"/>
          <w:szCs w:val="24"/>
        </w:rPr>
        <w:t xml:space="preserve">В целях улучшения подготовки к ОГЭ </w:t>
      </w:r>
      <w:r w:rsidR="00051D2A">
        <w:rPr>
          <w:rFonts w:ascii="Times New Roman" w:hAnsi="Times New Roman"/>
          <w:sz w:val="24"/>
          <w:szCs w:val="24"/>
        </w:rPr>
        <w:t xml:space="preserve"> и ЕГЭ </w:t>
      </w:r>
      <w:r w:rsidR="00D06700">
        <w:rPr>
          <w:rFonts w:ascii="Times New Roman" w:hAnsi="Times New Roman"/>
          <w:sz w:val="24"/>
          <w:szCs w:val="24"/>
        </w:rPr>
        <w:t xml:space="preserve">в </w:t>
      </w:r>
      <w:r w:rsidR="00051D2A">
        <w:rPr>
          <w:rFonts w:ascii="Times New Roman" w:hAnsi="Times New Roman"/>
          <w:sz w:val="24"/>
          <w:szCs w:val="24"/>
        </w:rPr>
        <w:t xml:space="preserve">2020 году </w:t>
      </w:r>
      <w:r w:rsidR="00D06700">
        <w:rPr>
          <w:rFonts w:ascii="Times New Roman" w:hAnsi="Times New Roman"/>
          <w:sz w:val="24"/>
          <w:szCs w:val="24"/>
        </w:rPr>
        <w:t xml:space="preserve"> проведены </w:t>
      </w:r>
      <w:r w:rsidR="00051D2A">
        <w:rPr>
          <w:rFonts w:ascii="Times New Roman" w:hAnsi="Times New Roman"/>
          <w:sz w:val="24"/>
          <w:szCs w:val="24"/>
        </w:rPr>
        <w:t>4</w:t>
      </w:r>
      <w:r w:rsidR="00D06700">
        <w:rPr>
          <w:rFonts w:ascii="Times New Roman" w:hAnsi="Times New Roman"/>
          <w:sz w:val="24"/>
          <w:szCs w:val="24"/>
        </w:rPr>
        <w:t xml:space="preserve"> </w:t>
      </w:r>
      <w:r w:rsidR="00721C7E">
        <w:rPr>
          <w:rFonts w:ascii="Times New Roman" w:hAnsi="Times New Roman"/>
          <w:sz w:val="24"/>
          <w:szCs w:val="24"/>
        </w:rPr>
        <w:t xml:space="preserve">муниципальных </w:t>
      </w:r>
      <w:r w:rsidR="00D06700">
        <w:rPr>
          <w:rFonts w:ascii="Times New Roman" w:hAnsi="Times New Roman"/>
          <w:sz w:val="24"/>
          <w:szCs w:val="24"/>
        </w:rPr>
        <w:t>предметных вебинар</w:t>
      </w:r>
      <w:r w:rsidR="00051D2A">
        <w:rPr>
          <w:rFonts w:ascii="Times New Roman" w:hAnsi="Times New Roman"/>
          <w:sz w:val="24"/>
          <w:szCs w:val="24"/>
        </w:rPr>
        <w:t>а</w:t>
      </w:r>
      <w:r w:rsidR="00D06700">
        <w:rPr>
          <w:rFonts w:ascii="Times New Roman" w:hAnsi="Times New Roman"/>
          <w:sz w:val="24"/>
          <w:szCs w:val="24"/>
        </w:rPr>
        <w:t xml:space="preserve">, </w:t>
      </w:r>
      <w:r w:rsidR="00051D2A">
        <w:rPr>
          <w:rFonts w:ascii="Times New Roman" w:hAnsi="Times New Roman"/>
          <w:sz w:val="24"/>
          <w:szCs w:val="24"/>
        </w:rPr>
        <w:t xml:space="preserve"> </w:t>
      </w:r>
      <w:r w:rsidR="00D06700">
        <w:rPr>
          <w:rFonts w:ascii="Times New Roman" w:hAnsi="Times New Roman"/>
          <w:sz w:val="24"/>
          <w:szCs w:val="24"/>
        </w:rPr>
        <w:t>запись которых доступна для просмотра.</w:t>
      </w:r>
    </w:p>
    <w:p w:rsidR="00E66338" w:rsidRDefault="00D06700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6338">
        <w:rPr>
          <w:rFonts w:ascii="Times New Roman" w:hAnsi="Times New Roman"/>
          <w:sz w:val="24"/>
          <w:szCs w:val="24"/>
        </w:rPr>
        <w:t>. В 20</w:t>
      </w:r>
      <w:r w:rsidR="00051D2A">
        <w:rPr>
          <w:rFonts w:ascii="Times New Roman" w:hAnsi="Times New Roman"/>
          <w:sz w:val="24"/>
          <w:szCs w:val="24"/>
        </w:rPr>
        <w:t>20</w:t>
      </w:r>
      <w:r w:rsidR="00E66338">
        <w:rPr>
          <w:rFonts w:ascii="Times New Roman" w:hAnsi="Times New Roman"/>
          <w:sz w:val="24"/>
          <w:szCs w:val="24"/>
        </w:rPr>
        <w:t>году в выполнении  ВПР</w:t>
      </w:r>
      <w:r>
        <w:rPr>
          <w:rFonts w:ascii="Times New Roman" w:hAnsi="Times New Roman"/>
          <w:sz w:val="24"/>
          <w:szCs w:val="24"/>
        </w:rPr>
        <w:t xml:space="preserve"> принимали участие обучающиеся 5</w:t>
      </w:r>
      <w:r w:rsidR="00051D2A">
        <w:rPr>
          <w:rFonts w:ascii="Times New Roman" w:hAnsi="Times New Roman"/>
          <w:sz w:val="24"/>
          <w:szCs w:val="24"/>
        </w:rPr>
        <w:t>, 6, 7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51D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051D2A">
        <w:rPr>
          <w:rFonts w:ascii="Times New Roman" w:hAnsi="Times New Roman"/>
          <w:sz w:val="24"/>
          <w:szCs w:val="24"/>
        </w:rPr>
        <w:t>, но по текстам предшествовавшего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1D2A">
        <w:rPr>
          <w:rFonts w:ascii="Times New Roman" w:hAnsi="Times New Roman"/>
          <w:sz w:val="24"/>
          <w:szCs w:val="24"/>
        </w:rPr>
        <w:t>, 9</w:t>
      </w:r>
      <w:r>
        <w:rPr>
          <w:rFonts w:ascii="Times New Roman" w:hAnsi="Times New Roman"/>
          <w:sz w:val="24"/>
          <w:szCs w:val="24"/>
        </w:rPr>
        <w:t xml:space="preserve"> класса – в режиме апробации.</w:t>
      </w:r>
    </w:p>
    <w:p w:rsidR="00E66338" w:rsidRPr="007F5F06" w:rsidRDefault="00E66338" w:rsidP="007F5F06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За год проведено и проанализировано </w:t>
      </w:r>
      <w:r w:rsidR="00051D2A">
        <w:rPr>
          <w:rFonts w:ascii="Times New Roman" w:hAnsi="Times New Roman"/>
          <w:sz w:val="24"/>
          <w:szCs w:val="24"/>
        </w:rPr>
        <w:t>6</w:t>
      </w:r>
      <w:r w:rsidR="00D0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диагностических работ в 9 и 11 классах.</w:t>
      </w:r>
    </w:p>
    <w:p w:rsidR="00E66338" w:rsidRDefault="00E66338" w:rsidP="00794B14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</w:p>
    <w:p w:rsidR="00794B14" w:rsidRPr="007A5034" w:rsidRDefault="00794B14" w:rsidP="00794B14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051D2A" w:rsidRDefault="007F5F06" w:rsidP="007F5F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51D2A">
        <w:rPr>
          <w:rFonts w:ascii="Times New Roman" w:hAnsi="Times New Roman"/>
          <w:sz w:val="24"/>
          <w:szCs w:val="24"/>
        </w:rPr>
        <w:t>Дефицит кадров, большая загруженность учителей математики.</w:t>
      </w:r>
    </w:p>
    <w:p w:rsidR="001202F4" w:rsidRDefault="001202F4" w:rsidP="007F5F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51D2A">
        <w:rPr>
          <w:rFonts w:ascii="Times New Roman" w:hAnsi="Times New Roman"/>
          <w:sz w:val="24"/>
          <w:szCs w:val="24"/>
        </w:rPr>
        <w:t>Низкие результаты ВПР в 10 кл</w:t>
      </w:r>
      <w:r w:rsidR="008E424F">
        <w:rPr>
          <w:rFonts w:ascii="Times New Roman" w:hAnsi="Times New Roman"/>
          <w:sz w:val="24"/>
          <w:szCs w:val="24"/>
        </w:rPr>
        <w:t>ассе</w:t>
      </w:r>
      <w:r w:rsidR="00051D2A">
        <w:rPr>
          <w:rFonts w:ascii="Times New Roman" w:hAnsi="Times New Roman"/>
          <w:sz w:val="24"/>
          <w:szCs w:val="24"/>
        </w:rPr>
        <w:t>.</w:t>
      </w:r>
    </w:p>
    <w:p w:rsidR="00A96392" w:rsidRDefault="00CD4E78" w:rsidP="007F5F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96392">
        <w:rPr>
          <w:rFonts w:ascii="Times New Roman" w:hAnsi="Times New Roman"/>
          <w:sz w:val="24"/>
          <w:szCs w:val="24"/>
        </w:rPr>
        <w:t xml:space="preserve">В связи с режимом дистанционного обучения - снижение качества усвоения учебного </w:t>
      </w:r>
    </w:p>
    <w:p w:rsidR="00A96392" w:rsidRDefault="00A96392" w:rsidP="007F5F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материала  и, как следствие,  низкий процент соответствия четвертных отметок , отметок</w:t>
      </w:r>
    </w:p>
    <w:p w:rsidR="00CD4E78" w:rsidRPr="007A5034" w:rsidRDefault="00A96392" w:rsidP="007F5F0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диагностические и экзаменационные работы.  </w:t>
      </w:r>
    </w:p>
    <w:p w:rsidR="00721C7E" w:rsidRPr="00721C7E" w:rsidRDefault="00721C7E" w:rsidP="00A96392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21C7E">
        <w:rPr>
          <w:rFonts w:ascii="Times New Roman" w:hAnsi="Times New Roman"/>
          <w:sz w:val="24"/>
          <w:szCs w:val="24"/>
        </w:rPr>
        <w:t xml:space="preserve">4. </w:t>
      </w:r>
      <w:r w:rsidR="00A96392">
        <w:rPr>
          <w:rFonts w:ascii="Times New Roman" w:hAnsi="Times New Roman"/>
          <w:sz w:val="24"/>
          <w:szCs w:val="24"/>
        </w:rPr>
        <w:t>Низкие результаты сдачи итоговой аттестации по математике.</w:t>
      </w:r>
    </w:p>
    <w:p w:rsidR="00E66338" w:rsidRDefault="00E66338" w:rsidP="00794B14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</w:p>
    <w:p w:rsidR="00721C7E" w:rsidRDefault="00721C7E" w:rsidP="00CD4E78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94B14" w:rsidRPr="007A5034" w:rsidRDefault="00794B14" w:rsidP="00CD4E78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>
        <w:rPr>
          <w:rFonts w:ascii="Times New Roman" w:hAnsi="Times New Roman"/>
          <w:b/>
          <w:sz w:val="24"/>
          <w:szCs w:val="24"/>
        </w:rPr>
        <w:t>20</w:t>
      </w:r>
      <w:r w:rsidR="00C5258C">
        <w:rPr>
          <w:rFonts w:ascii="Times New Roman" w:hAnsi="Times New Roman"/>
          <w:b/>
          <w:sz w:val="24"/>
          <w:szCs w:val="24"/>
        </w:rPr>
        <w:t>2</w:t>
      </w:r>
      <w:r w:rsidR="00A963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5034">
        <w:rPr>
          <w:rFonts w:ascii="Times New Roman" w:hAnsi="Times New Roman"/>
          <w:b/>
          <w:sz w:val="24"/>
          <w:szCs w:val="24"/>
        </w:rPr>
        <w:t>год</w:t>
      </w:r>
    </w:p>
    <w:p w:rsidR="00794B14" w:rsidRPr="007A5034" w:rsidRDefault="00794B14" w:rsidP="00794B14">
      <w:pPr>
        <w:spacing w:after="0" w:line="240" w:lineRule="auto"/>
        <w:ind w:left="720" w:right="-2" w:hanging="426"/>
        <w:rPr>
          <w:rFonts w:ascii="Times New Roman" w:hAnsi="Times New Roman"/>
          <w:sz w:val="24"/>
          <w:szCs w:val="24"/>
        </w:rPr>
      </w:pPr>
    </w:p>
    <w:p w:rsidR="00A96392" w:rsidRPr="005B2F57" w:rsidRDefault="00A96392" w:rsidP="00A96392">
      <w:pPr>
        <w:numPr>
          <w:ilvl w:val="0"/>
          <w:numId w:val="7"/>
        </w:numPr>
        <w:tabs>
          <w:tab w:val="left" w:pos="-851"/>
          <w:tab w:val="left" w:pos="-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57">
        <w:rPr>
          <w:rFonts w:ascii="Times New Roman" w:eastAsia="Times New Roman" w:hAnsi="Times New Roman" w:cs="Times New Roman"/>
          <w:sz w:val="24"/>
          <w:szCs w:val="24"/>
        </w:rPr>
        <w:t>обеспечить оперативное информирование педагогов о новом содержании образования, инновационных образовательных и воспитательных технологиях;</w:t>
      </w:r>
    </w:p>
    <w:p w:rsidR="00A96392" w:rsidRPr="005B2F57" w:rsidRDefault="00A96392" w:rsidP="00A96392">
      <w:pPr>
        <w:numPr>
          <w:ilvl w:val="0"/>
          <w:numId w:val="7"/>
        </w:numPr>
        <w:tabs>
          <w:tab w:val="left" w:pos="-851"/>
          <w:tab w:val="left" w:pos="-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57">
        <w:rPr>
          <w:rFonts w:ascii="Times New Roman" w:eastAsia="Times New Roman" w:hAnsi="Times New Roman" w:cs="Times New Roman"/>
          <w:sz w:val="24"/>
          <w:szCs w:val="24"/>
        </w:rPr>
        <w:t>организовать  системную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2F5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государственной итоговой аттестации;</w:t>
      </w:r>
    </w:p>
    <w:p w:rsidR="00A96392" w:rsidRPr="005B2F57" w:rsidRDefault="00A96392" w:rsidP="00A96392">
      <w:pPr>
        <w:numPr>
          <w:ilvl w:val="0"/>
          <w:numId w:val="7"/>
        </w:numPr>
        <w:tabs>
          <w:tab w:val="left" w:pos="-851"/>
          <w:tab w:val="left" w:pos="-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57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профессиональные компетенции учителей путём самообразования,  обобщения  и распространения передового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, через участие в профессиональных конкурсах;</w:t>
      </w:r>
    </w:p>
    <w:p w:rsidR="00A96392" w:rsidRPr="008D2128" w:rsidRDefault="00A96392" w:rsidP="00A96392">
      <w:pPr>
        <w:numPr>
          <w:ilvl w:val="0"/>
          <w:numId w:val="7"/>
        </w:numPr>
        <w:tabs>
          <w:tab w:val="left" w:pos="-851"/>
          <w:tab w:val="left" w:pos="-284"/>
        </w:tabs>
        <w:spacing w:after="0" w:line="240" w:lineRule="auto"/>
        <w:ind w:left="0" w:right="-284" w:firstLine="0"/>
        <w:jc w:val="both"/>
        <w:rPr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цифровые ресурсы сети интернет для индивидуализации процесса обучения и совершенствования форм работы с одаренными детьми</w:t>
      </w:r>
    </w:p>
    <w:p w:rsidR="009045A2" w:rsidRDefault="009045A2" w:rsidP="00A963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45A2" w:rsidSect="009B70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C4" w:rsidRDefault="00C708C4" w:rsidP="00842E92">
      <w:pPr>
        <w:spacing w:after="0" w:line="240" w:lineRule="auto"/>
      </w:pPr>
      <w:r>
        <w:separator/>
      </w:r>
    </w:p>
  </w:endnote>
  <w:endnote w:type="continuationSeparator" w:id="1">
    <w:p w:rsidR="00C708C4" w:rsidRDefault="00C708C4" w:rsidP="0084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C4" w:rsidRDefault="00C708C4" w:rsidP="00842E92">
      <w:pPr>
        <w:spacing w:after="0" w:line="240" w:lineRule="auto"/>
      </w:pPr>
      <w:r>
        <w:separator/>
      </w:r>
    </w:p>
  </w:footnote>
  <w:footnote w:type="continuationSeparator" w:id="1">
    <w:p w:rsidR="00C708C4" w:rsidRDefault="00C708C4" w:rsidP="0084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408"/>
    <w:multiLevelType w:val="hybridMultilevel"/>
    <w:tmpl w:val="7472CF20"/>
    <w:lvl w:ilvl="0" w:tplc="ADBA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2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6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49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A7387"/>
    <w:multiLevelType w:val="hybridMultilevel"/>
    <w:tmpl w:val="9CB2FD2C"/>
    <w:lvl w:ilvl="0" w:tplc="2E56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4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6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2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95E"/>
    <w:multiLevelType w:val="hybridMultilevel"/>
    <w:tmpl w:val="C3BC84A6"/>
    <w:lvl w:ilvl="0" w:tplc="7AF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2E68DC"/>
    <w:multiLevelType w:val="hybridMultilevel"/>
    <w:tmpl w:val="F9421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702C"/>
    <w:rsid w:val="00020722"/>
    <w:rsid w:val="00051D2A"/>
    <w:rsid w:val="00057D58"/>
    <w:rsid w:val="00063445"/>
    <w:rsid w:val="000769D8"/>
    <w:rsid w:val="000B7F48"/>
    <w:rsid w:val="000D139D"/>
    <w:rsid w:val="000D335B"/>
    <w:rsid w:val="001177DD"/>
    <w:rsid w:val="001202F4"/>
    <w:rsid w:val="00137E61"/>
    <w:rsid w:val="001518AC"/>
    <w:rsid w:val="00155596"/>
    <w:rsid w:val="00163106"/>
    <w:rsid w:val="00194E0B"/>
    <w:rsid w:val="001B1CDC"/>
    <w:rsid w:val="001B2275"/>
    <w:rsid w:val="001F1B3B"/>
    <w:rsid w:val="001F4B62"/>
    <w:rsid w:val="0021030C"/>
    <w:rsid w:val="00213715"/>
    <w:rsid w:val="00215CA8"/>
    <w:rsid w:val="002414DC"/>
    <w:rsid w:val="0024200D"/>
    <w:rsid w:val="00262446"/>
    <w:rsid w:val="00273488"/>
    <w:rsid w:val="00280242"/>
    <w:rsid w:val="00285BC6"/>
    <w:rsid w:val="002870C1"/>
    <w:rsid w:val="002A788C"/>
    <w:rsid w:val="002D6A95"/>
    <w:rsid w:val="002D791E"/>
    <w:rsid w:val="002D7EC0"/>
    <w:rsid w:val="003048AB"/>
    <w:rsid w:val="00323F93"/>
    <w:rsid w:val="003312B3"/>
    <w:rsid w:val="00337094"/>
    <w:rsid w:val="00341EAD"/>
    <w:rsid w:val="003443E0"/>
    <w:rsid w:val="00347BA2"/>
    <w:rsid w:val="00392BE5"/>
    <w:rsid w:val="003B780D"/>
    <w:rsid w:val="003C08F9"/>
    <w:rsid w:val="00402A90"/>
    <w:rsid w:val="004068CD"/>
    <w:rsid w:val="004377FB"/>
    <w:rsid w:val="00444027"/>
    <w:rsid w:val="004507EF"/>
    <w:rsid w:val="004C4340"/>
    <w:rsid w:val="004D3306"/>
    <w:rsid w:val="004F7B69"/>
    <w:rsid w:val="00517286"/>
    <w:rsid w:val="00532FA9"/>
    <w:rsid w:val="00553161"/>
    <w:rsid w:val="005943D2"/>
    <w:rsid w:val="00597A56"/>
    <w:rsid w:val="005C068E"/>
    <w:rsid w:val="005D67FD"/>
    <w:rsid w:val="0060280C"/>
    <w:rsid w:val="006113BA"/>
    <w:rsid w:val="00631DFB"/>
    <w:rsid w:val="00683FFC"/>
    <w:rsid w:val="00690E63"/>
    <w:rsid w:val="006A16E0"/>
    <w:rsid w:val="006A2167"/>
    <w:rsid w:val="006D34E9"/>
    <w:rsid w:val="006E1D0D"/>
    <w:rsid w:val="006F6811"/>
    <w:rsid w:val="00702184"/>
    <w:rsid w:val="00713071"/>
    <w:rsid w:val="00721C7E"/>
    <w:rsid w:val="007414E6"/>
    <w:rsid w:val="00751805"/>
    <w:rsid w:val="00794B14"/>
    <w:rsid w:val="00795FA4"/>
    <w:rsid w:val="007A09FA"/>
    <w:rsid w:val="007A499C"/>
    <w:rsid w:val="007A7B83"/>
    <w:rsid w:val="007C183E"/>
    <w:rsid w:val="007D2417"/>
    <w:rsid w:val="007E1D99"/>
    <w:rsid w:val="007F5F06"/>
    <w:rsid w:val="00806A58"/>
    <w:rsid w:val="0081051A"/>
    <w:rsid w:val="00836AE0"/>
    <w:rsid w:val="00842E92"/>
    <w:rsid w:val="00867FC0"/>
    <w:rsid w:val="008955A4"/>
    <w:rsid w:val="008B33AF"/>
    <w:rsid w:val="008B50D7"/>
    <w:rsid w:val="008E012A"/>
    <w:rsid w:val="008E424F"/>
    <w:rsid w:val="008F520F"/>
    <w:rsid w:val="008F5C5C"/>
    <w:rsid w:val="009005CF"/>
    <w:rsid w:val="009045A2"/>
    <w:rsid w:val="00954649"/>
    <w:rsid w:val="009562B4"/>
    <w:rsid w:val="009566C7"/>
    <w:rsid w:val="009B702C"/>
    <w:rsid w:val="009E1C27"/>
    <w:rsid w:val="009E2C85"/>
    <w:rsid w:val="00A12FE8"/>
    <w:rsid w:val="00A2297C"/>
    <w:rsid w:val="00A324FC"/>
    <w:rsid w:val="00A502F9"/>
    <w:rsid w:val="00A612B4"/>
    <w:rsid w:val="00A8545E"/>
    <w:rsid w:val="00A86852"/>
    <w:rsid w:val="00A96392"/>
    <w:rsid w:val="00A96D51"/>
    <w:rsid w:val="00AA0333"/>
    <w:rsid w:val="00AC1AE3"/>
    <w:rsid w:val="00AC4DD4"/>
    <w:rsid w:val="00B04D84"/>
    <w:rsid w:val="00B44BA5"/>
    <w:rsid w:val="00B47240"/>
    <w:rsid w:val="00B547A9"/>
    <w:rsid w:val="00BD13DE"/>
    <w:rsid w:val="00C21279"/>
    <w:rsid w:val="00C371CA"/>
    <w:rsid w:val="00C5258C"/>
    <w:rsid w:val="00C708C4"/>
    <w:rsid w:val="00C71967"/>
    <w:rsid w:val="00CC1A31"/>
    <w:rsid w:val="00CD0921"/>
    <w:rsid w:val="00CD4E78"/>
    <w:rsid w:val="00CF0D6B"/>
    <w:rsid w:val="00CF6FBB"/>
    <w:rsid w:val="00D03F3C"/>
    <w:rsid w:val="00D03F42"/>
    <w:rsid w:val="00D06700"/>
    <w:rsid w:val="00D155DA"/>
    <w:rsid w:val="00D56CD5"/>
    <w:rsid w:val="00D630AC"/>
    <w:rsid w:val="00D738EC"/>
    <w:rsid w:val="00D9478B"/>
    <w:rsid w:val="00DA5821"/>
    <w:rsid w:val="00DC4461"/>
    <w:rsid w:val="00DD641D"/>
    <w:rsid w:val="00DF33CE"/>
    <w:rsid w:val="00E0115E"/>
    <w:rsid w:val="00E17ABD"/>
    <w:rsid w:val="00E4537D"/>
    <w:rsid w:val="00E5331B"/>
    <w:rsid w:val="00E55553"/>
    <w:rsid w:val="00E57EF8"/>
    <w:rsid w:val="00E66338"/>
    <w:rsid w:val="00E75AE2"/>
    <w:rsid w:val="00EB005E"/>
    <w:rsid w:val="00EB2E0A"/>
    <w:rsid w:val="00EC53D4"/>
    <w:rsid w:val="00ED1473"/>
    <w:rsid w:val="00EF4D68"/>
    <w:rsid w:val="00F23D63"/>
    <w:rsid w:val="00F36FEF"/>
    <w:rsid w:val="00F51F0D"/>
    <w:rsid w:val="00F577B1"/>
    <w:rsid w:val="00F73179"/>
    <w:rsid w:val="00F73C42"/>
    <w:rsid w:val="00F9417C"/>
    <w:rsid w:val="00FA5062"/>
    <w:rsid w:val="00FB067B"/>
    <w:rsid w:val="00FB754D"/>
    <w:rsid w:val="00FD7316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36AE0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836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836A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36AE0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A788C"/>
    <w:pPr>
      <w:ind w:left="720"/>
      <w:contextualSpacing/>
    </w:pPr>
  </w:style>
  <w:style w:type="table" w:styleId="a5">
    <w:name w:val="Table Grid"/>
    <w:basedOn w:val="a1"/>
    <w:uiPriority w:val="59"/>
    <w:rsid w:val="008F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5C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42E9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2E9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2E92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027"/>
  </w:style>
  <w:style w:type="paragraph" w:styleId="ac">
    <w:name w:val="footer"/>
    <w:basedOn w:val="a"/>
    <w:link w:val="ad"/>
    <w:uiPriority w:val="99"/>
    <w:semiHidden/>
    <w:unhideWhenUsed/>
    <w:rsid w:val="004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D270-6C63-452E-949D-371194EF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2021-01-12T10:04:00Z</cp:lastPrinted>
  <dcterms:created xsi:type="dcterms:W3CDTF">2020-12-21T04:55:00Z</dcterms:created>
  <dcterms:modified xsi:type="dcterms:W3CDTF">2021-01-12T10:04:00Z</dcterms:modified>
</cp:coreProperties>
</file>