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4" w:rsidRPr="00E52447" w:rsidRDefault="00515114" w:rsidP="00515114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Анализ  деятельности</w:t>
      </w:r>
    </w:p>
    <w:p w:rsidR="00515114" w:rsidRPr="00E52447" w:rsidRDefault="00515114" w:rsidP="00515114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</w:t>
      </w:r>
    </w:p>
    <w:p w:rsidR="00515114" w:rsidRPr="00E52447" w:rsidRDefault="00515114" w:rsidP="0051511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p w:rsidR="00515114" w:rsidRPr="00E52447" w:rsidRDefault="00515114" w:rsidP="00515114">
      <w:pPr>
        <w:pStyle w:val="a3"/>
        <w:spacing w:after="0"/>
        <w:ind w:left="142"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Pr="00E5244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515114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515114">
        <w:rPr>
          <w:rFonts w:ascii="Times New Roman" w:eastAsia="Times New Roman" w:hAnsi="Times New Roman" w:cs="Times New Roman"/>
          <w:sz w:val="24"/>
          <w:szCs w:val="28"/>
        </w:rPr>
        <w:t xml:space="preserve"> повышение качества методического сопровождения образовательных организаций,  направленного на повышение квалификации и профессионального мастерства работников образовательных организаций, повышение результативности и качества образовательной деятельности путем использования  внутренних профессиональных ресурсов ОО района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515114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sz w:val="24"/>
          <w:szCs w:val="28"/>
        </w:rPr>
        <w:t>1. Совершенствование профессиональной компетентности учителей начальных классов по внедрению современных образовательных технологий в учебно-воспитательном процессе.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sz w:val="24"/>
          <w:szCs w:val="28"/>
        </w:rPr>
        <w:t>2. Совершенствование уровня педагогического мастерства учителей начальных классов, активизация творческой деятельности учителя на уроках.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sz w:val="24"/>
          <w:szCs w:val="28"/>
        </w:rPr>
        <w:t>3. Информационно-методическая поддержка молодых специалистов.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sz w:val="24"/>
          <w:szCs w:val="28"/>
        </w:rPr>
        <w:t>4. Создание условий для творческой и научно-исследовательской работы учителей и обучающихся.</w:t>
      </w:r>
    </w:p>
    <w:p w:rsidR="00515114" w:rsidRPr="00515114" w:rsidRDefault="00515114" w:rsidP="005151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114">
        <w:rPr>
          <w:rFonts w:ascii="Times New Roman" w:eastAsia="Times New Roman" w:hAnsi="Times New Roman" w:cs="Times New Roman"/>
          <w:sz w:val="24"/>
          <w:szCs w:val="28"/>
        </w:rPr>
        <w:t>5. Изучение, обобщение и применение эффективного педагогического опыта учителей района.</w:t>
      </w:r>
    </w:p>
    <w:p w:rsidR="00515114" w:rsidRPr="00E52447" w:rsidRDefault="00515114" w:rsidP="00515114">
      <w:pPr>
        <w:spacing w:after="0"/>
        <w:ind w:left="-284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Основные  направления  работы</w:t>
      </w:r>
      <w:r w:rsidRPr="00E524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методическое сопровождение повышения квалификации;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создание условий для самореализации одаренных детей;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методическое сопровождение педагогических работников по реализации ФГОС;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методическое сопровождение и подготовка педагогических работников к проведению итоговой аттестации и мониторинговых исследований;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обобщение и распространение позитивного педагогического опыта;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организация и проведение семинаров, конкурсов по актуальной тематике;</w:t>
      </w:r>
    </w:p>
    <w:p w:rsidR="00515114" w:rsidRPr="00E52447" w:rsidRDefault="00515114" w:rsidP="00515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участие педагогов РМО в инновационной деятельности;</w:t>
      </w:r>
    </w:p>
    <w:p w:rsidR="00515114" w:rsidRPr="00E52447" w:rsidRDefault="00515114" w:rsidP="00515114">
      <w:pPr>
        <w:spacing w:after="0"/>
        <w:ind w:right="-2" w:firstLine="851"/>
        <w:rPr>
          <w:rFonts w:ascii="Times New Roman" w:hAnsi="Times New Roman"/>
          <w:b/>
          <w:sz w:val="24"/>
          <w:szCs w:val="24"/>
        </w:rPr>
      </w:pPr>
      <w:r w:rsidRPr="00E52447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515114" w:rsidRPr="00E52447" w:rsidRDefault="00515114" w:rsidP="00515114">
      <w:pPr>
        <w:pStyle w:val="a4"/>
        <w:spacing w:before="0" w:after="0" w:line="276" w:lineRule="auto"/>
        <w:ind w:firstLine="851"/>
        <w:jc w:val="both"/>
        <w:rPr>
          <w:color w:val="000000" w:themeColor="text1"/>
        </w:rPr>
      </w:pPr>
      <w:r w:rsidRPr="00E52447">
        <w:rPr>
          <w:color w:val="000000" w:themeColor="text1"/>
        </w:rPr>
        <w:t>В составе РМО1</w:t>
      </w:r>
      <w:r>
        <w:rPr>
          <w:color w:val="000000" w:themeColor="text1"/>
        </w:rPr>
        <w:t>14</w:t>
      </w:r>
      <w:r w:rsidRPr="00E52447">
        <w:rPr>
          <w:color w:val="000000" w:themeColor="text1"/>
        </w:rPr>
        <w:t xml:space="preserve"> учителей, из них </w:t>
      </w:r>
      <w:r>
        <w:rPr>
          <w:color w:val="000000" w:themeColor="text1"/>
        </w:rPr>
        <w:t>96</w:t>
      </w:r>
      <w:r w:rsidRPr="00E52447">
        <w:rPr>
          <w:color w:val="000000" w:themeColor="text1"/>
        </w:rPr>
        <w:t xml:space="preserve"> имеют высшее образование</w:t>
      </w:r>
      <w:r>
        <w:rPr>
          <w:color w:val="000000" w:themeColor="text1"/>
        </w:rPr>
        <w:t xml:space="preserve"> (84%)</w:t>
      </w:r>
      <w:r w:rsidRPr="00E52447">
        <w:rPr>
          <w:color w:val="000000" w:themeColor="text1"/>
        </w:rPr>
        <w:t xml:space="preserve">. </w:t>
      </w:r>
      <w:r>
        <w:rPr>
          <w:color w:val="000000" w:themeColor="text1"/>
        </w:rPr>
        <w:t>Высшую ква</w:t>
      </w:r>
      <w:r w:rsidR="00A24642">
        <w:rPr>
          <w:color w:val="000000" w:themeColor="text1"/>
        </w:rPr>
        <w:t>лификационную категорию имеют 15 человек, первую – 74</w:t>
      </w:r>
      <w:r>
        <w:rPr>
          <w:color w:val="000000" w:themeColor="text1"/>
        </w:rPr>
        <w:t xml:space="preserve">. Моложе 35 лет – </w:t>
      </w:r>
      <w:r w:rsidR="00A24642">
        <w:rPr>
          <w:color w:val="000000" w:themeColor="text1"/>
        </w:rPr>
        <w:t>35</w:t>
      </w:r>
      <w:r>
        <w:rPr>
          <w:color w:val="000000" w:themeColor="text1"/>
        </w:rPr>
        <w:t xml:space="preserve"> педагогов.</w:t>
      </w:r>
    </w:p>
    <w:p w:rsidR="00515114" w:rsidRPr="00E52447" w:rsidRDefault="00515114" w:rsidP="00515114">
      <w:pPr>
        <w:spacing w:after="0"/>
        <w:ind w:right="-2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E52447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Организационно-методическая деятельность</w:t>
      </w:r>
      <w:r w:rsidRPr="00E5244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15114" w:rsidRPr="00E52447" w:rsidRDefault="00515114" w:rsidP="00515114">
      <w:pPr>
        <w:pStyle w:val="a4"/>
        <w:shd w:val="clear" w:color="auto" w:fill="FFFFFF" w:themeFill="background1"/>
        <w:spacing w:before="0" w:after="0" w:line="276" w:lineRule="auto"/>
        <w:ind w:right="28" w:firstLine="851"/>
        <w:jc w:val="both"/>
        <w:rPr>
          <w:color w:val="000000"/>
        </w:rPr>
      </w:pPr>
      <w:r w:rsidRPr="00E52447">
        <w:rPr>
          <w:color w:val="000000"/>
        </w:rPr>
        <w:t>Формы организации:</w:t>
      </w:r>
    </w:p>
    <w:p w:rsidR="00515114" w:rsidRPr="00E52447" w:rsidRDefault="00515114" w:rsidP="0051511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rPr>
          <w:rFonts w:ascii="Times New Roman" w:hAnsi="Times New Roman"/>
          <w:sz w:val="24"/>
          <w:szCs w:val="24"/>
        </w:rPr>
      </w:pPr>
      <w:r w:rsidRPr="00E52447">
        <w:rPr>
          <w:rFonts w:ascii="Times New Roman" w:hAnsi="Times New Roman"/>
          <w:sz w:val="24"/>
          <w:szCs w:val="24"/>
        </w:rPr>
        <w:t xml:space="preserve">мастер – классы </w:t>
      </w:r>
    </w:p>
    <w:p w:rsidR="00515114" w:rsidRPr="00E52447" w:rsidRDefault="00515114" w:rsidP="00515114">
      <w:pPr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 xml:space="preserve">круглые столы </w:t>
      </w:r>
    </w:p>
    <w:p w:rsidR="00515114" w:rsidRPr="00E52447" w:rsidRDefault="00515114" w:rsidP="00515114">
      <w:pPr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 xml:space="preserve">творческие отчеты, обобщение опыта </w:t>
      </w:r>
    </w:p>
    <w:p w:rsidR="00515114" w:rsidRPr="00E52447" w:rsidRDefault="00515114" w:rsidP="00515114">
      <w:pPr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 xml:space="preserve">тематические семинары </w:t>
      </w:r>
    </w:p>
    <w:p w:rsidR="00515114" w:rsidRPr="00E52447" w:rsidRDefault="00515114" w:rsidP="00515114">
      <w:pPr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 xml:space="preserve">семинары - практикумы (с открытыми уроками и мероприятиями)  </w:t>
      </w:r>
    </w:p>
    <w:p w:rsidR="00515114" w:rsidRPr="00E52447" w:rsidRDefault="00515114" w:rsidP="00515114">
      <w:pPr>
        <w:numPr>
          <w:ilvl w:val="0"/>
          <w:numId w:val="1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корпоративное обучение по темам</w:t>
      </w:r>
    </w:p>
    <w:p w:rsidR="00515114" w:rsidRDefault="00515114" w:rsidP="00515114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14" w:rsidRDefault="00515114" w:rsidP="00515114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515114" w:rsidSect="00526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114" w:rsidRDefault="00515114" w:rsidP="00515114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lastRenderedPageBreak/>
        <w:t>Практико-ориентированные семинары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3828"/>
        <w:gridCol w:w="6520"/>
      </w:tblGrid>
      <w:tr w:rsidR="002D1FFC" w:rsidRPr="00E52447" w:rsidTr="002E50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1FFC" w:rsidRPr="00E52447" w:rsidTr="002D1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FFC" w:rsidRPr="00E52447" w:rsidTr="002D1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hd w:val="clear" w:color="auto" w:fill="FFFFFF"/>
              <w:spacing w:after="0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FFC" w:rsidRDefault="002D1FFC" w:rsidP="002D1FFC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Заседания РМО</w:t>
      </w:r>
    </w:p>
    <w:p w:rsidR="002D1FFC" w:rsidRPr="00E52447" w:rsidRDefault="002D1FFC" w:rsidP="002D1FFC">
      <w:pPr>
        <w:spacing w:after="0"/>
        <w:ind w:left="928"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  <w:gridCol w:w="6520"/>
      </w:tblGrid>
      <w:tr w:rsidR="002D1FFC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1FFC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качества образования  младших школьников средствами внедрения современных технологий»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Проанализированы </w:t>
            </w: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приемы использования цифровых образовательных ресурсов в повышении качества образования </w:t>
            </w:r>
          </w:p>
        </w:tc>
      </w:tr>
      <w:tr w:rsidR="002D1FFC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мастерство- путь к совершенству»</w:t>
            </w:r>
          </w:p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Обмен опытом, совершенствование педагогического мастерства учителей начальных классов</w:t>
            </w:r>
          </w:p>
        </w:tc>
      </w:tr>
      <w:tr w:rsidR="002D1FFC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образовательного процесса в 1 классе»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нализ   особенностей  образовательного процесса в 1 классе</w:t>
            </w:r>
          </w:p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Проанализированы эффективные приемы использования цифровых образовательных ресурсов при  обучении первоклассников</w:t>
            </w:r>
          </w:p>
        </w:tc>
      </w:tr>
      <w:tr w:rsidR="007B1B16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Pr="007B1B16" w:rsidRDefault="007B1B16" w:rsidP="007B1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оценивания ВПР </w:t>
            </w:r>
          </w:p>
          <w:p w:rsidR="007B1B16" w:rsidRPr="007B1B16" w:rsidRDefault="007B1B16" w:rsidP="007B1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</w:t>
            </w:r>
          </w:p>
          <w:p w:rsidR="007B1B16" w:rsidRPr="007B1B16" w:rsidRDefault="007B1B16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Pr="00E52447" w:rsidRDefault="007B1B16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Default="007B1B16" w:rsidP="007B1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ВПР по русскому языку</w:t>
            </w:r>
          </w:p>
        </w:tc>
      </w:tr>
      <w:tr w:rsidR="007B1B16" w:rsidRPr="00E52447" w:rsidTr="002E50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Pr="007B1B16" w:rsidRDefault="007B1B16" w:rsidP="007B1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оценивания ВПР </w:t>
            </w:r>
          </w:p>
          <w:p w:rsidR="007B1B16" w:rsidRPr="007B1B16" w:rsidRDefault="007B1B16" w:rsidP="007B1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математике и окружающему миру</w:t>
            </w:r>
          </w:p>
          <w:p w:rsidR="007B1B16" w:rsidRPr="007B1B16" w:rsidRDefault="007B1B16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Pr="00E52447" w:rsidRDefault="007B1B16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Default="007B1B16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ВПР по математике, окружающему миру</w:t>
            </w:r>
            <w:bookmarkStart w:id="0" w:name="_GoBack"/>
            <w:bookmarkEnd w:id="0"/>
          </w:p>
        </w:tc>
      </w:tr>
    </w:tbl>
    <w:p w:rsidR="002D1FFC" w:rsidRDefault="002D1FFC" w:rsidP="002D1FFC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FC" w:rsidRDefault="002D1FFC" w:rsidP="002D1FFC">
      <w:pPr>
        <w:spacing w:after="0"/>
        <w:ind w:left="928"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47">
        <w:rPr>
          <w:rFonts w:ascii="Times New Roman" w:hAnsi="Times New Roman" w:cs="Times New Roman"/>
          <w:b/>
          <w:sz w:val="24"/>
          <w:szCs w:val="24"/>
        </w:rPr>
        <w:t>Творческие группы</w:t>
      </w:r>
    </w:p>
    <w:p w:rsidR="002D1FFC" w:rsidRPr="00E52447" w:rsidRDefault="002D1FFC" w:rsidP="002D1FFC">
      <w:pPr>
        <w:spacing w:after="0"/>
        <w:ind w:left="928"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  <w:gridCol w:w="4678"/>
      </w:tblGrid>
      <w:tr w:rsidR="002D1FFC" w:rsidRPr="00E52447" w:rsidTr="002E503C">
        <w:trPr>
          <w:trHeight w:val="5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1FFC" w:rsidRPr="00E52447" w:rsidTr="002E503C">
        <w:trPr>
          <w:trHeight w:val="6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right="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текстов олимпиад по русскому языку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2447" w:rsidRDefault="002D1FFC" w:rsidP="002E503C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Разработаны тексты заданий,  критерии оценивания</w:t>
            </w:r>
          </w:p>
        </w:tc>
      </w:tr>
      <w:tr w:rsidR="002D1FFC" w:rsidRPr="00E52447" w:rsidTr="002E503C">
        <w:trPr>
          <w:trHeight w:val="7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ind w:right="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онлайн - викторины "</w:t>
            </w:r>
            <w:r w:rsidRPr="00E524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читайка</w:t>
            </w:r>
            <w:r w:rsidRPr="00E5244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5799B" w:rsidRDefault="002D1FFC" w:rsidP="002E50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E52447" w:rsidRDefault="002D1FFC" w:rsidP="002E50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 викторины и критерии оценки</w:t>
            </w:r>
          </w:p>
        </w:tc>
      </w:tr>
    </w:tbl>
    <w:p w:rsidR="002D1FFC" w:rsidRDefault="002D1FFC" w:rsidP="002D1FFC">
      <w:pPr>
        <w:spacing w:after="0"/>
        <w:ind w:left="1571" w:right="-2"/>
        <w:rPr>
          <w:rFonts w:ascii="Times New Roman" w:hAnsi="Times New Roman"/>
          <w:b/>
          <w:sz w:val="24"/>
          <w:szCs w:val="24"/>
        </w:rPr>
      </w:pPr>
      <w:r w:rsidRPr="007E5349">
        <w:rPr>
          <w:rFonts w:ascii="Times New Roman" w:hAnsi="Times New Roman"/>
          <w:b/>
          <w:sz w:val="24"/>
          <w:szCs w:val="24"/>
        </w:rPr>
        <w:t xml:space="preserve">Участие педагогов в профессиональных конкурсах </w:t>
      </w:r>
    </w:p>
    <w:p w:rsidR="002D1FFC" w:rsidRPr="007E5349" w:rsidRDefault="002D1FFC" w:rsidP="002D1FFC">
      <w:pPr>
        <w:spacing w:after="0"/>
        <w:ind w:left="1571" w:right="-2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272" w:type="dxa"/>
        <w:tblInd w:w="720" w:type="dxa"/>
        <w:tblLook w:val="04A0"/>
      </w:tblPr>
      <w:tblGrid>
        <w:gridCol w:w="4208"/>
        <w:gridCol w:w="1843"/>
        <w:gridCol w:w="8221"/>
      </w:tblGrid>
      <w:tr w:rsidR="002D1FFC" w:rsidRPr="00E52447" w:rsidTr="002E503C">
        <w:trPr>
          <w:trHeight w:val="35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7E5349" w:rsidRDefault="002D1FFC" w:rsidP="002E503C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34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7E5349" w:rsidRDefault="002D1FFC" w:rsidP="002E503C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34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7E5349" w:rsidRDefault="002D1FFC" w:rsidP="002E503C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349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D1FFC" w:rsidRPr="00E52447" w:rsidTr="002E503C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FC" w:rsidRPr="007E5349" w:rsidRDefault="002D1FFC" w:rsidP="002E503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E5349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4" w:rsidRDefault="00EA4E44" w:rsidP="00EA4E44">
            <w:pPr>
              <w:pStyle w:val="a3"/>
              <w:spacing w:line="276" w:lineRule="auto"/>
              <w:ind w:left="0" w:right="-2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1FFC" w:rsidRPr="00E52447" w:rsidRDefault="00EA4E44" w:rsidP="00EA4E44">
            <w:pPr>
              <w:pStyle w:val="a3"/>
              <w:spacing w:line="276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(7учителей начальных классов)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9E4038" w:rsidRDefault="00EA4E44" w:rsidP="002E503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И.В. диплом 1 степени, Патякина Е.В. диплом 2 степени, Балуева С.Г. лауреат</w:t>
            </w:r>
          </w:p>
        </w:tc>
      </w:tr>
      <w:tr w:rsidR="002D1FFC" w:rsidRPr="00E52447" w:rsidTr="002E503C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9E4038" w:rsidRDefault="002D1FFC" w:rsidP="002E50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47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Педагог и инновации: идеи,опыт, практика. Цифровое</w:t>
            </w:r>
            <w:r w:rsidRPr="009E4038">
              <w:rPr>
                <w:rFonts w:ascii="Times New Roman" w:hAnsi="Times New Roman"/>
                <w:sz w:val="24"/>
                <w:szCs w:val="24"/>
              </w:rPr>
              <w:t>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A4E44" w:rsidRDefault="00EA4E44" w:rsidP="002E503C">
            <w:pPr>
              <w:pStyle w:val="a3"/>
              <w:spacing w:line="276" w:lineRule="auto"/>
              <w:ind w:left="0" w:right="-2" w:firstLine="851"/>
              <w:rPr>
                <w:rFonts w:ascii="Times New Roman" w:hAnsi="Times New Roman"/>
                <w:sz w:val="24"/>
                <w:szCs w:val="24"/>
              </w:rPr>
            </w:pPr>
            <w:r w:rsidRPr="00EA4E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FC" w:rsidRPr="00EA4E44" w:rsidRDefault="00EA4E44" w:rsidP="002E503C">
            <w:pPr>
              <w:pStyle w:val="a3"/>
              <w:spacing w:line="276" w:lineRule="auto"/>
              <w:ind w:left="0" w:right="-2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A4E44">
              <w:rPr>
                <w:rFonts w:ascii="Times New Roman" w:hAnsi="Times New Roman"/>
                <w:sz w:val="24"/>
                <w:szCs w:val="24"/>
              </w:rPr>
              <w:t>Кузина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4E4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4E44">
              <w:rPr>
                <w:rFonts w:ascii="Times New Roman" w:hAnsi="Times New Roman"/>
                <w:sz w:val="24"/>
                <w:szCs w:val="24"/>
              </w:rPr>
              <w:t>, Михалицына Ю</w:t>
            </w:r>
            <w:r>
              <w:rPr>
                <w:rFonts w:ascii="Times New Roman" w:hAnsi="Times New Roman"/>
                <w:sz w:val="24"/>
                <w:szCs w:val="24"/>
              </w:rPr>
              <w:t>. К.</w:t>
            </w:r>
            <w:r w:rsidRPr="00EA4E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 вошли в сборник</w:t>
            </w:r>
          </w:p>
        </w:tc>
      </w:tr>
    </w:tbl>
    <w:p w:rsidR="002D1FFC" w:rsidRDefault="002D1FFC" w:rsidP="002D1FFC">
      <w:pPr>
        <w:pStyle w:val="a3"/>
        <w:spacing w:after="0"/>
        <w:ind w:right="-2"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1FFC" w:rsidRPr="00E52447" w:rsidRDefault="002D1FFC" w:rsidP="002D1FFC">
      <w:pPr>
        <w:pStyle w:val="a3"/>
        <w:spacing w:after="0"/>
        <w:ind w:right="-2"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1FFC" w:rsidRDefault="002D1FFC" w:rsidP="002D1FFC">
      <w:pPr>
        <w:pStyle w:val="a3"/>
        <w:spacing w:after="0"/>
        <w:ind w:left="1571" w:right="-2"/>
        <w:rPr>
          <w:rFonts w:ascii="Times New Roman" w:hAnsi="Times New Roman"/>
          <w:b/>
          <w:color w:val="000000" w:themeColor="text1"/>
          <w:sz w:val="24"/>
          <w:szCs w:val="24"/>
        </w:rPr>
        <w:sectPr w:rsidR="002D1FFC" w:rsidSect="00C967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FFC" w:rsidRPr="00E52447" w:rsidRDefault="002D1FFC" w:rsidP="002D1FFC">
      <w:pPr>
        <w:pStyle w:val="a3"/>
        <w:spacing w:after="0"/>
        <w:ind w:left="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2447">
        <w:rPr>
          <w:rFonts w:ascii="Times New Roman" w:hAnsi="Times New Roman"/>
          <w:b/>
          <w:color w:val="000000" w:themeColor="text1"/>
          <w:sz w:val="24"/>
          <w:szCs w:val="24"/>
        </w:rPr>
        <w:t>Мониторинговыеисследования (диагностические работы)</w:t>
      </w: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Диагностика готовности к обучению в 1 классе</w:t>
      </w: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ВПР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и окружающему миру в 5 классах</w:t>
      </w: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2D1FFC" w:rsidRPr="00E52447" w:rsidRDefault="002D1FFC" w:rsidP="002D1FFC">
      <w:pPr>
        <w:spacing w:after="0"/>
        <w:ind w:left="-426"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общий итог всей деятельности  необходимо отметить, что РМО учителей начальных классов - это ответственные педагоги, увлечённые своим делом, любящие детей, готовые к переменам. В течение всего учебного года учителя имели возможность профессионального общения и обмена их опыта с коллегами,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использовали дистанционные формы обучения.</w:t>
      </w:r>
      <w:r w:rsidRPr="00E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совершенствовали своё педагогическое мастерство с целью повышения эффективности и качества образовательного процесса.</w:t>
      </w:r>
    </w:p>
    <w:p w:rsidR="002D1FFC" w:rsidRPr="00E52447" w:rsidRDefault="002D1FFC" w:rsidP="002D1FFC">
      <w:pPr>
        <w:shd w:val="clear" w:color="auto" w:fill="FFFFFF"/>
        <w:spacing w:after="0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</w:rPr>
        <w:t>Но, к сожалению, также необходимо отметить, что успеваемость и качество обученности учащихся на конец учебного года по 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огам мониторинговых работ </w:t>
      </w:r>
      <w:r w:rsidRPr="00E52447">
        <w:rPr>
          <w:rFonts w:ascii="Times New Roman" w:hAnsi="Times New Roman" w:cs="Times New Roman"/>
          <w:color w:val="000000"/>
          <w:sz w:val="24"/>
          <w:szCs w:val="24"/>
        </w:rPr>
        <w:t>не являются достаточными.</w:t>
      </w:r>
    </w:p>
    <w:p w:rsidR="002D1FFC" w:rsidRPr="00E52447" w:rsidRDefault="002D1FFC" w:rsidP="002D1FF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47">
        <w:rPr>
          <w:rFonts w:ascii="Times New Roman" w:hAnsi="Times New Roman" w:cs="Times New Roman"/>
          <w:color w:val="000000"/>
          <w:sz w:val="24"/>
          <w:szCs w:val="24"/>
        </w:rPr>
        <w:t>Исходя из выше изложенного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проанализировав работу за 2020</w:t>
      </w:r>
      <w:r w:rsidRPr="00E52447">
        <w:rPr>
          <w:rFonts w:ascii="Times New Roman" w:hAnsi="Times New Roman" w:cs="Times New Roman"/>
          <w:color w:val="000000"/>
          <w:sz w:val="24"/>
          <w:szCs w:val="24"/>
        </w:rPr>
        <w:t xml:space="preserve"> , РМО учителей начальных классов поставило перед собой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задачи  на 2020-2021</w:t>
      </w:r>
      <w:r w:rsidRPr="00E524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учебный год:</w:t>
      </w:r>
    </w:p>
    <w:p w:rsidR="002D1FFC" w:rsidRPr="00E52447" w:rsidRDefault="002D1FFC" w:rsidP="002D1FFC">
      <w:pPr>
        <w:spacing w:after="0"/>
        <w:ind w:left="-426" w:right="-2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</w:t>
      </w:r>
      <w:r w:rsidRPr="00E52447">
        <w:rPr>
          <w:rFonts w:ascii="Times New Roman" w:hAnsi="Times New Roman" w:cs="Times New Roman"/>
          <w:b/>
          <w:sz w:val="24"/>
          <w:szCs w:val="24"/>
        </w:rPr>
        <w:t xml:space="preserve">   год</w:t>
      </w: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FC" w:rsidRPr="00E52447" w:rsidRDefault="002D1FFC" w:rsidP="002D1F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1. Совершенствование профессиональной компетентности учителей начальных классов по внедрению современных образовательных технологий в учебно-воспитательном процессе.</w:t>
      </w:r>
    </w:p>
    <w:p w:rsidR="002D1FFC" w:rsidRPr="00E52447" w:rsidRDefault="002D1FFC" w:rsidP="002D1F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2. Совершенствование уровня педагогического мастерства учителей начальных классов, активизация творческой деятельности учителя на уроках.</w:t>
      </w:r>
    </w:p>
    <w:p w:rsidR="002D1FFC" w:rsidRPr="00E52447" w:rsidRDefault="002D1FFC" w:rsidP="002D1F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3. Информационно-методическая поддержка молодых специалистов.</w:t>
      </w:r>
    </w:p>
    <w:p w:rsidR="002D1FFC" w:rsidRPr="00E52447" w:rsidRDefault="002D1FFC" w:rsidP="002D1F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4. Создание условий для творческой и научно-исследовательской работы учителей и обучающихся.</w:t>
      </w:r>
    </w:p>
    <w:p w:rsidR="002D1FFC" w:rsidRPr="00E52447" w:rsidRDefault="002D1FFC" w:rsidP="002D1F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447">
        <w:rPr>
          <w:rFonts w:ascii="Times New Roman" w:hAnsi="Times New Roman" w:cs="Times New Roman"/>
          <w:sz w:val="24"/>
          <w:szCs w:val="24"/>
        </w:rPr>
        <w:t>5. Изучение, обобщение и применение эффективного педагогического опыта учителей района.</w:t>
      </w:r>
    </w:p>
    <w:p w:rsidR="002D1FFC" w:rsidRPr="00E52447" w:rsidRDefault="002D1FFC" w:rsidP="002D1FFC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386" w:rsidRPr="002D1FFC" w:rsidRDefault="000F0386"/>
    <w:sectPr w:rsidR="000F0386" w:rsidRPr="002D1FFC" w:rsidSect="002D1F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A62146"/>
    <w:rsid w:val="000015E0"/>
    <w:rsid w:val="000F0386"/>
    <w:rsid w:val="002D1FFC"/>
    <w:rsid w:val="00515114"/>
    <w:rsid w:val="00634253"/>
    <w:rsid w:val="007A62E3"/>
    <w:rsid w:val="007B1B16"/>
    <w:rsid w:val="00A24642"/>
    <w:rsid w:val="00A62146"/>
    <w:rsid w:val="00BC6DA4"/>
    <w:rsid w:val="00C13B10"/>
    <w:rsid w:val="00EA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14"/>
    <w:pPr>
      <w:ind w:left="720" w:right="74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151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D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14"/>
    <w:pPr>
      <w:ind w:left="720" w:right="74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151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D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Зав. ИМК</cp:lastModifiedBy>
  <cp:revision>4</cp:revision>
  <cp:lastPrinted>2021-01-12T10:05:00Z</cp:lastPrinted>
  <dcterms:created xsi:type="dcterms:W3CDTF">2020-12-21T04:55:00Z</dcterms:created>
  <dcterms:modified xsi:type="dcterms:W3CDTF">2021-01-12T10:05:00Z</dcterms:modified>
</cp:coreProperties>
</file>